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CB" w:rsidRPr="00242264" w:rsidRDefault="00E470A4" w:rsidP="00242264">
      <w:pPr>
        <w:pStyle w:val="1"/>
        <w:spacing w:before="0" w:after="0" w:line="360" w:lineRule="exact"/>
        <w:rPr>
          <w:rFonts w:ascii="Times New Roman" w:hAnsi="Times New Roman" w:cs="Times New Roman"/>
          <w:sz w:val="28"/>
          <w:szCs w:val="28"/>
        </w:rPr>
      </w:pPr>
      <w:r w:rsidRPr="00242264">
        <w:rPr>
          <w:rFonts w:ascii="Times New Roman" w:hAnsi="Times New Roman" w:cs="Times New Roman"/>
          <w:sz w:val="28"/>
          <w:szCs w:val="28"/>
        </w:rPr>
        <w:t xml:space="preserve">Часть 3. </w:t>
      </w:r>
      <w:r w:rsidR="005143CB" w:rsidRPr="00242264">
        <w:rPr>
          <w:rFonts w:ascii="Times New Roman" w:hAnsi="Times New Roman" w:cs="Times New Roman"/>
          <w:sz w:val="28"/>
          <w:szCs w:val="28"/>
        </w:rPr>
        <w:t xml:space="preserve">Порядок проведения </w:t>
      </w:r>
      <w:r w:rsidR="001873EC">
        <w:rPr>
          <w:rFonts w:ascii="Times New Roman" w:hAnsi="Times New Roman" w:cs="Times New Roman"/>
          <w:sz w:val="28"/>
          <w:szCs w:val="28"/>
        </w:rPr>
        <w:t>состязательной закупки</w:t>
      </w:r>
    </w:p>
    <w:p w:rsidR="005143CB" w:rsidRPr="00242264" w:rsidRDefault="005143CB" w:rsidP="00242264">
      <w:pPr>
        <w:spacing w:line="360" w:lineRule="exact"/>
        <w:rPr>
          <w:sz w:val="28"/>
          <w:szCs w:val="28"/>
        </w:rPr>
      </w:pPr>
    </w:p>
    <w:p w:rsidR="005143CB" w:rsidRPr="00242264" w:rsidRDefault="00E470A4" w:rsidP="00242264">
      <w:pPr>
        <w:pStyle w:val="3"/>
        <w:spacing w:before="0" w:after="0" w:line="360" w:lineRule="exact"/>
        <w:ind w:firstLine="708"/>
        <w:jc w:val="both"/>
        <w:rPr>
          <w:rFonts w:ascii="Times New Roman" w:hAnsi="Times New Roman" w:cs="Times New Roman"/>
          <w:sz w:val="28"/>
          <w:szCs w:val="28"/>
        </w:rPr>
      </w:pPr>
      <w:r w:rsidRPr="00242264">
        <w:rPr>
          <w:rFonts w:ascii="Times New Roman" w:hAnsi="Times New Roman" w:cs="Times New Roman"/>
          <w:b w:val="0"/>
          <w:bCs w:val="0"/>
          <w:sz w:val="28"/>
          <w:szCs w:val="28"/>
        </w:rPr>
        <w:t>3.1.</w:t>
      </w:r>
      <w:r w:rsidRPr="00242264">
        <w:rPr>
          <w:rFonts w:ascii="Times New Roman" w:hAnsi="Times New Roman" w:cs="Times New Roman"/>
          <w:b w:val="0"/>
          <w:bCs w:val="0"/>
          <w:sz w:val="28"/>
          <w:szCs w:val="28"/>
        </w:rPr>
        <w:tab/>
      </w:r>
      <w:r w:rsidR="005143CB" w:rsidRPr="00242264">
        <w:rPr>
          <w:rFonts w:ascii="Times New Roman" w:hAnsi="Times New Roman" w:cs="Times New Roman"/>
          <w:sz w:val="28"/>
          <w:szCs w:val="28"/>
        </w:rPr>
        <w:t xml:space="preserve">Участник </w:t>
      </w:r>
      <w:r w:rsidR="001873EC" w:rsidRPr="001873EC">
        <w:rPr>
          <w:rFonts w:ascii="Times New Roman" w:hAnsi="Times New Roman" w:cs="Times New Roman"/>
          <w:sz w:val="28"/>
          <w:szCs w:val="28"/>
        </w:rPr>
        <w:t xml:space="preserve">состязательной закупки </w:t>
      </w:r>
    </w:p>
    <w:p w:rsidR="005143CB" w:rsidRPr="00242264" w:rsidRDefault="005143CB" w:rsidP="00242264">
      <w:pPr>
        <w:spacing w:line="360" w:lineRule="exact"/>
        <w:rPr>
          <w:sz w:val="28"/>
          <w:szCs w:val="28"/>
        </w:rPr>
      </w:pPr>
    </w:p>
    <w:p w:rsidR="005143CB" w:rsidRPr="00242264" w:rsidRDefault="005143CB" w:rsidP="00242264">
      <w:pPr>
        <w:pStyle w:val="11"/>
        <w:numPr>
          <w:ilvl w:val="2"/>
          <w:numId w:val="37"/>
        </w:numPr>
        <w:spacing w:line="360" w:lineRule="exact"/>
        <w:ind w:left="0" w:firstLine="709"/>
        <w:rPr>
          <w:szCs w:val="28"/>
        </w:rPr>
      </w:pPr>
      <w:r w:rsidRPr="00242264">
        <w:rPr>
          <w:szCs w:val="28"/>
        </w:rPr>
        <w:t xml:space="preserve">Участником </w:t>
      </w:r>
      <w:r w:rsidR="001873EC" w:rsidRPr="001873EC">
        <w:rPr>
          <w:szCs w:val="28"/>
        </w:rPr>
        <w:t xml:space="preserve">состязательной закупки </w:t>
      </w:r>
      <w:r w:rsidRPr="00242264">
        <w:rPr>
          <w:szCs w:val="28"/>
        </w:rPr>
        <w:t xml:space="preserve">признается любое юридическое лицо или несколько юридических лиц, выступающих на стороне одного участника </w:t>
      </w:r>
      <w:r w:rsidR="001873EC" w:rsidRPr="001873EC">
        <w:rPr>
          <w:szCs w:val="28"/>
        </w:rPr>
        <w:t>состязательной закупки</w:t>
      </w:r>
      <w:r w:rsidRPr="00242264">
        <w:rPr>
          <w:szCs w:val="28"/>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001873EC" w:rsidRPr="001873EC">
        <w:rPr>
          <w:szCs w:val="28"/>
        </w:rPr>
        <w:t>состязательной закупки</w:t>
      </w:r>
      <w:r w:rsidRPr="00242264">
        <w:rPr>
          <w:szCs w:val="28"/>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001873EC" w:rsidRPr="001873EC">
        <w:rPr>
          <w:szCs w:val="28"/>
        </w:rPr>
        <w:t>состязательной закупки</w:t>
      </w:r>
      <w:r w:rsidRPr="00242264">
        <w:rPr>
          <w:szCs w:val="28"/>
        </w:rPr>
        <w:t xml:space="preserve">,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заявку на участие в </w:t>
      </w:r>
      <w:r w:rsidR="001873EC" w:rsidRPr="001873EC">
        <w:rPr>
          <w:szCs w:val="28"/>
        </w:rPr>
        <w:t>состязательной закупк</w:t>
      </w:r>
      <w:r w:rsidR="001873EC">
        <w:rPr>
          <w:szCs w:val="28"/>
        </w:rPr>
        <w:t>е</w:t>
      </w:r>
      <w:r w:rsidRPr="00242264">
        <w:rPr>
          <w:szCs w:val="28"/>
        </w:rPr>
        <w:t xml:space="preserve">. Участники </w:t>
      </w:r>
      <w:r w:rsidR="001873EC" w:rsidRPr="001873EC">
        <w:rPr>
          <w:szCs w:val="28"/>
        </w:rPr>
        <w:t xml:space="preserve">состязательной закупки </w:t>
      </w:r>
      <w:r w:rsidRPr="00242264">
        <w:rPr>
          <w:szCs w:val="28"/>
        </w:rPr>
        <w:t>в заявке обязаны декларировать свою принадлежность к субъектам малого и среднего предпринимательства</w:t>
      </w:r>
      <w:r w:rsidR="006E7B20" w:rsidRPr="00242264">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w:t>
      </w:r>
      <w:r w:rsidR="001873EC" w:rsidRPr="001873EC">
        <w:rPr>
          <w:szCs w:val="28"/>
        </w:rPr>
        <w:t>состязательной закупки</w:t>
      </w:r>
      <w:r w:rsidR="006E7B20" w:rsidRPr="00242264">
        <w:rPr>
          <w:szCs w:val="28"/>
        </w:rPr>
        <w:t xml:space="preserve">,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286956" w:rsidRPr="00286956">
        <w:rPr>
          <w:szCs w:val="28"/>
        </w:rPr>
        <w:t xml:space="preserve">представленной в приложении № 1.3 к </w:t>
      </w:r>
      <w:r w:rsidR="006E7B20" w:rsidRPr="00242264">
        <w:rPr>
          <w:szCs w:val="28"/>
        </w:rPr>
        <w:t xml:space="preserve">документации </w:t>
      </w:r>
      <w:r w:rsidR="001873EC" w:rsidRPr="001873EC">
        <w:rPr>
          <w:szCs w:val="28"/>
        </w:rPr>
        <w:t xml:space="preserve">состязательной закупки </w:t>
      </w:r>
      <w:r w:rsidR="006E7B20" w:rsidRPr="00242264">
        <w:rPr>
          <w:szCs w:val="28"/>
        </w:rPr>
        <w:t xml:space="preserve">в случае отсутствия сведений об участнике </w:t>
      </w:r>
      <w:r w:rsidR="001873EC" w:rsidRPr="001873EC">
        <w:rPr>
          <w:szCs w:val="28"/>
        </w:rPr>
        <w:t>состязательной закупки</w:t>
      </w:r>
      <w:r w:rsidR="006E7B20" w:rsidRPr="00242264">
        <w:rPr>
          <w:szCs w:val="28"/>
        </w:rPr>
        <w:t>, который является вновь зарегистрированным индивидуальным предпринимателем или вновь созданным юридическим лицом</w:t>
      </w:r>
      <w:r w:rsidR="00465DEF" w:rsidRPr="00242264">
        <w:rPr>
          <w:szCs w:val="28"/>
        </w:rPr>
        <w:t>, в указанном реестре</w:t>
      </w:r>
      <w:r w:rsidR="006E7B20" w:rsidRPr="00242264">
        <w:rPr>
          <w:szCs w:val="28"/>
        </w:rPr>
        <w:t xml:space="preserve">. </w:t>
      </w:r>
      <w:r w:rsidRPr="00242264">
        <w:rPr>
          <w:szCs w:val="28"/>
        </w:rPr>
        <w:t>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w:t>
      </w:r>
      <w:r w:rsidR="001873EC">
        <w:rPr>
          <w:szCs w:val="28"/>
        </w:rPr>
        <w:t>й</w:t>
      </w:r>
      <w:r w:rsidRPr="00242264">
        <w:rPr>
          <w:szCs w:val="28"/>
        </w:rPr>
        <w:t xml:space="preserve"> </w:t>
      </w:r>
      <w:r w:rsidR="001873EC" w:rsidRPr="001873EC">
        <w:rPr>
          <w:szCs w:val="28"/>
        </w:rPr>
        <w:t>состязательной закупк</w:t>
      </w:r>
      <w:r w:rsidR="001873EC">
        <w:rPr>
          <w:szCs w:val="28"/>
        </w:rPr>
        <w:t>е</w:t>
      </w:r>
      <w:r w:rsidRPr="00242264">
        <w:rPr>
          <w:szCs w:val="28"/>
        </w:rPr>
        <w:t>.</w:t>
      </w:r>
    </w:p>
    <w:p w:rsidR="005143CB" w:rsidRPr="00242264" w:rsidRDefault="005143CB" w:rsidP="00242264">
      <w:pPr>
        <w:pStyle w:val="11"/>
        <w:numPr>
          <w:ilvl w:val="2"/>
          <w:numId w:val="37"/>
        </w:numPr>
        <w:spacing w:line="360" w:lineRule="exact"/>
        <w:ind w:left="0" w:firstLine="709"/>
        <w:rPr>
          <w:szCs w:val="28"/>
        </w:rPr>
      </w:pPr>
      <w:r w:rsidRPr="00242264">
        <w:rPr>
          <w:szCs w:val="28"/>
        </w:rPr>
        <w:t xml:space="preserve">К участию в </w:t>
      </w:r>
      <w:r w:rsidR="001873EC" w:rsidRPr="001873EC">
        <w:rPr>
          <w:szCs w:val="28"/>
        </w:rPr>
        <w:t>состязательной закупк</w:t>
      </w:r>
      <w:r w:rsidR="001873EC">
        <w:rPr>
          <w:szCs w:val="28"/>
        </w:rPr>
        <w:t>е</w:t>
      </w:r>
      <w:r w:rsidR="001873EC" w:rsidRPr="001873EC">
        <w:rPr>
          <w:szCs w:val="28"/>
        </w:rPr>
        <w:t xml:space="preserve"> </w:t>
      </w:r>
      <w:r w:rsidRPr="00242264">
        <w:rPr>
          <w:szCs w:val="28"/>
        </w:rPr>
        <w:t xml:space="preserve">допускаются участники, соответствующие требованиям пункта </w:t>
      </w:r>
      <w:r w:rsidR="00E470A4" w:rsidRPr="00242264">
        <w:rPr>
          <w:szCs w:val="28"/>
        </w:rPr>
        <w:t>3</w:t>
      </w:r>
      <w:r w:rsidRPr="00242264">
        <w:rPr>
          <w:szCs w:val="28"/>
        </w:rPr>
        <w:t xml:space="preserve">.1.1 документации </w:t>
      </w:r>
      <w:r w:rsidR="00FE6199" w:rsidRPr="00FE6199">
        <w:rPr>
          <w:szCs w:val="28"/>
        </w:rPr>
        <w:t>состязательной закупки</w:t>
      </w:r>
      <w:r w:rsidRPr="00242264">
        <w:rPr>
          <w:szCs w:val="28"/>
        </w:rPr>
        <w:t xml:space="preserve">, предъявляемым обязательным и квалификационным требованиям, заявки которых соответствуют требованиям технического задания, документации </w:t>
      </w:r>
      <w:r w:rsidR="00FE6199" w:rsidRPr="00FE6199">
        <w:rPr>
          <w:szCs w:val="28"/>
        </w:rPr>
        <w:t>состязательной закупки</w:t>
      </w:r>
      <w:r w:rsidRPr="00242264">
        <w:rPr>
          <w:szCs w:val="28"/>
        </w:rPr>
        <w:t xml:space="preserve">, представившие надлежащим образом оформленные документы, предусмотренные документацией </w:t>
      </w:r>
      <w:r w:rsidR="00FE6199" w:rsidRPr="00FE6199">
        <w:rPr>
          <w:szCs w:val="28"/>
        </w:rPr>
        <w:t>состязательной закупки</w:t>
      </w:r>
      <w:r w:rsidRPr="00242264">
        <w:rPr>
          <w:szCs w:val="28"/>
        </w:rPr>
        <w:t>.</w:t>
      </w:r>
    </w:p>
    <w:p w:rsidR="005143CB" w:rsidRPr="00242264" w:rsidRDefault="005143CB" w:rsidP="00242264">
      <w:pPr>
        <w:pStyle w:val="11"/>
        <w:numPr>
          <w:ilvl w:val="2"/>
          <w:numId w:val="37"/>
        </w:numPr>
        <w:spacing w:line="360" w:lineRule="exact"/>
        <w:ind w:left="0" w:firstLine="709"/>
        <w:rPr>
          <w:szCs w:val="28"/>
        </w:rPr>
      </w:pPr>
      <w:r w:rsidRPr="00242264">
        <w:rPr>
          <w:szCs w:val="28"/>
        </w:rPr>
        <w:lastRenderedPageBreak/>
        <w:t xml:space="preserve">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w:t>
      </w:r>
      <w:r w:rsidR="00FE6199" w:rsidRPr="00FE6199">
        <w:rPr>
          <w:szCs w:val="28"/>
        </w:rPr>
        <w:t>состязательной закупк</w:t>
      </w:r>
      <w:r w:rsidR="00FE6199">
        <w:rPr>
          <w:szCs w:val="28"/>
        </w:rPr>
        <w:t>е</w:t>
      </w:r>
      <w:r w:rsidRPr="00242264">
        <w:rPr>
          <w:szCs w:val="28"/>
        </w:rPr>
        <w:t>.</w:t>
      </w:r>
    </w:p>
    <w:p w:rsidR="005143CB" w:rsidRPr="00242264" w:rsidRDefault="005143CB" w:rsidP="00242264">
      <w:pPr>
        <w:pStyle w:val="11"/>
        <w:numPr>
          <w:ilvl w:val="2"/>
          <w:numId w:val="37"/>
        </w:numPr>
        <w:spacing w:line="360" w:lineRule="exact"/>
        <w:ind w:left="0" w:firstLine="709"/>
        <w:rPr>
          <w:szCs w:val="28"/>
        </w:rPr>
      </w:pPr>
      <w:r w:rsidRPr="00242264">
        <w:rPr>
          <w:szCs w:val="28"/>
        </w:rPr>
        <w:t xml:space="preserve">Заявки рассматриваются как обязательства участников. Заказчик вправе требовать от победителя </w:t>
      </w:r>
      <w:r w:rsidR="00FE6199" w:rsidRPr="00FE6199">
        <w:rPr>
          <w:szCs w:val="28"/>
        </w:rPr>
        <w:t xml:space="preserve">состязательной закупки </w:t>
      </w:r>
      <w:r w:rsidRPr="00242264">
        <w:rPr>
          <w:szCs w:val="28"/>
        </w:rPr>
        <w:t>заключения договора на условиях, предложенных в его заявке.</w:t>
      </w:r>
    </w:p>
    <w:p w:rsidR="005143CB" w:rsidRPr="00242264" w:rsidRDefault="005143CB" w:rsidP="00242264">
      <w:pPr>
        <w:pStyle w:val="11"/>
        <w:spacing w:line="360" w:lineRule="exact"/>
        <w:ind w:left="709" w:firstLine="0"/>
        <w:rPr>
          <w:szCs w:val="28"/>
        </w:rPr>
      </w:pPr>
    </w:p>
    <w:p w:rsidR="005143CB" w:rsidRPr="00242264" w:rsidRDefault="005143CB" w:rsidP="00242264">
      <w:pPr>
        <w:pStyle w:val="3"/>
        <w:numPr>
          <w:ilvl w:val="1"/>
          <w:numId w:val="36"/>
        </w:numPr>
        <w:spacing w:before="0" w:after="0" w:line="360" w:lineRule="exact"/>
        <w:jc w:val="both"/>
        <w:rPr>
          <w:rFonts w:ascii="Times New Roman" w:hAnsi="Times New Roman" w:cs="Times New Roman"/>
          <w:sz w:val="28"/>
          <w:szCs w:val="28"/>
        </w:rPr>
      </w:pPr>
      <w:r w:rsidRPr="00242264">
        <w:rPr>
          <w:rFonts w:ascii="Times New Roman" w:hAnsi="Times New Roman" w:cs="Times New Roman"/>
          <w:sz w:val="28"/>
          <w:szCs w:val="28"/>
        </w:rPr>
        <w:t>Участник, на стороне которого выступают несколько лиц</w:t>
      </w:r>
    </w:p>
    <w:p w:rsidR="005143CB" w:rsidRPr="00242264" w:rsidRDefault="005143CB" w:rsidP="00242264">
      <w:pPr>
        <w:spacing w:line="360" w:lineRule="exact"/>
        <w:rPr>
          <w:sz w:val="28"/>
          <w:szCs w:val="28"/>
        </w:rPr>
      </w:pPr>
    </w:p>
    <w:p w:rsidR="00A70E76" w:rsidRPr="00242264" w:rsidRDefault="00A70E76" w:rsidP="00242264">
      <w:pPr>
        <w:pStyle w:val="11"/>
        <w:numPr>
          <w:ilvl w:val="2"/>
          <w:numId w:val="36"/>
        </w:numPr>
        <w:spacing w:line="360" w:lineRule="exact"/>
        <w:ind w:left="0" w:firstLine="709"/>
        <w:rPr>
          <w:szCs w:val="28"/>
        </w:rPr>
      </w:pPr>
      <w:r w:rsidRPr="00242264">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w:t>
      </w:r>
      <w:r w:rsidR="00BB5CBC" w:rsidRPr="00BB5CBC">
        <w:rPr>
          <w:szCs w:val="28"/>
        </w:rPr>
        <w:t>состязательной закупк</w:t>
      </w:r>
      <w:r w:rsidR="00BB5CBC">
        <w:rPr>
          <w:szCs w:val="28"/>
        </w:rPr>
        <w:t>е</w:t>
      </w:r>
      <w:r w:rsidRPr="00242264">
        <w:rPr>
          <w:szCs w:val="28"/>
        </w:rPr>
        <w:t xml:space="preserve">, </w:t>
      </w:r>
      <w:r w:rsidR="00FC5553" w:rsidRPr="00244711">
        <w:rPr>
          <w:szCs w:val="28"/>
        </w:rPr>
        <w:t>подготовленной по Форме заявки участника, представленной</w:t>
      </w:r>
      <w:r w:rsidRPr="00242264">
        <w:rPr>
          <w:szCs w:val="28"/>
        </w:rPr>
        <w:t xml:space="preserve"> в </w:t>
      </w:r>
      <w:r w:rsidR="00FC5553" w:rsidRPr="00242264">
        <w:rPr>
          <w:szCs w:val="28"/>
        </w:rPr>
        <w:t>приложени</w:t>
      </w:r>
      <w:r w:rsidR="00FC5553">
        <w:rPr>
          <w:szCs w:val="28"/>
        </w:rPr>
        <w:t>и</w:t>
      </w:r>
      <w:r w:rsidR="00FC5553" w:rsidRPr="00242264">
        <w:rPr>
          <w:szCs w:val="28"/>
        </w:rPr>
        <w:t xml:space="preserve"> </w:t>
      </w:r>
      <w:r w:rsidRPr="00242264">
        <w:rPr>
          <w:szCs w:val="28"/>
        </w:rPr>
        <w:t xml:space="preserve">№ </w:t>
      </w:r>
      <w:r w:rsidR="00FC5553">
        <w:rPr>
          <w:szCs w:val="28"/>
        </w:rPr>
        <w:t>1</w:t>
      </w:r>
      <w:r w:rsidR="00E470A4" w:rsidRPr="00242264">
        <w:rPr>
          <w:szCs w:val="28"/>
        </w:rPr>
        <w:t>.</w:t>
      </w:r>
      <w:r w:rsidR="00FC5553">
        <w:rPr>
          <w:szCs w:val="28"/>
        </w:rPr>
        <w:t>3</w:t>
      </w:r>
      <w:r w:rsidR="00FC5553" w:rsidRPr="00242264">
        <w:rPr>
          <w:szCs w:val="28"/>
        </w:rPr>
        <w:t xml:space="preserve"> </w:t>
      </w:r>
      <w:r w:rsidRPr="00242264">
        <w:rPr>
          <w:szCs w:val="28"/>
        </w:rPr>
        <w:t xml:space="preserve">документации </w:t>
      </w:r>
      <w:r w:rsidR="00BB5CBC" w:rsidRPr="00BB5CBC">
        <w:rPr>
          <w:szCs w:val="28"/>
        </w:rPr>
        <w:t>состязательной закупки</w:t>
      </w:r>
      <w:r w:rsidRPr="00242264">
        <w:rPr>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AC1144" w:rsidRPr="00242264" w:rsidRDefault="00AC1144" w:rsidP="00242264">
      <w:pPr>
        <w:pStyle w:val="11"/>
        <w:numPr>
          <w:ilvl w:val="2"/>
          <w:numId w:val="36"/>
        </w:numPr>
        <w:spacing w:line="360" w:lineRule="exact"/>
        <w:ind w:left="0" w:firstLine="709"/>
        <w:rPr>
          <w:szCs w:val="28"/>
        </w:rPr>
      </w:pPr>
      <w:r w:rsidRPr="00242264">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A70E76" w:rsidRPr="00242264" w:rsidRDefault="009277DB" w:rsidP="00242264">
      <w:pPr>
        <w:pStyle w:val="11"/>
        <w:numPr>
          <w:ilvl w:val="2"/>
          <w:numId w:val="36"/>
        </w:numPr>
        <w:spacing w:line="360" w:lineRule="exact"/>
        <w:ind w:left="0" w:firstLine="709"/>
        <w:rPr>
          <w:szCs w:val="28"/>
        </w:rPr>
      </w:pPr>
      <w:r w:rsidRPr="00244711">
        <w:rPr>
          <w:szCs w:val="28"/>
        </w:rPr>
        <w:t>Участник, на стороне которого выступает несколько лиц, должен представить в</w:t>
      </w:r>
      <w:r w:rsidR="00A70E76" w:rsidRPr="00242264">
        <w:rPr>
          <w:szCs w:val="28"/>
        </w:rPr>
        <w:t xml:space="preserve"> составе заявки </w:t>
      </w:r>
      <w:r w:rsidRPr="00244711">
        <w:rPr>
          <w:szCs w:val="28"/>
        </w:rPr>
        <w:t xml:space="preserve">все предусмотренные документацией </w:t>
      </w:r>
      <w:r w:rsidR="00BB5CBC" w:rsidRPr="00BB5CBC">
        <w:rPr>
          <w:szCs w:val="28"/>
        </w:rPr>
        <w:t xml:space="preserve">состязательной закупки </w:t>
      </w:r>
      <w:r w:rsidRPr="00244711">
        <w:rPr>
          <w:szCs w:val="28"/>
        </w:rPr>
        <w:t xml:space="preserve">документы, при этом в заявке на участие в </w:t>
      </w:r>
      <w:r w:rsidR="00BB5CBC" w:rsidRPr="00BB5CBC">
        <w:rPr>
          <w:szCs w:val="28"/>
        </w:rPr>
        <w:t>состязательной закупк</w:t>
      </w:r>
      <w:r w:rsidR="00BB5CBC">
        <w:rPr>
          <w:szCs w:val="28"/>
        </w:rPr>
        <w:t>е</w:t>
      </w:r>
      <w:r w:rsidR="00BB5CBC" w:rsidRPr="00BB5CBC">
        <w:rPr>
          <w:szCs w:val="28"/>
        </w:rPr>
        <w:t xml:space="preserve"> </w:t>
      </w:r>
      <w:r w:rsidR="00A70E76" w:rsidRPr="00242264">
        <w:rPr>
          <w:szCs w:val="28"/>
        </w:rPr>
        <w:t xml:space="preserve">участника, на стороне которого выступают несколько лиц, </w:t>
      </w:r>
      <w:r w:rsidRPr="00244711">
        <w:rPr>
          <w:szCs w:val="28"/>
        </w:rPr>
        <w:t xml:space="preserve">подготовленной по Форме заявки участника, представленной в приложении № 1.3 документации </w:t>
      </w:r>
      <w:r w:rsidR="00BB5CBC" w:rsidRPr="00BB5CBC">
        <w:rPr>
          <w:szCs w:val="28"/>
        </w:rPr>
        <w:t>состязательной закупки</w:t>
      </w:r>
      <w:r w:rsidRPr="00244711">
        <w:rPr>
          <w:szCs w:val="28"/>
        </w:rPr>
        <w:t>,</w:t>
      </w:r>
      <w:r>
        <w:rPr>
          <w:szCs w:val="28"/>
        </w:rPr>
        <w:t xml:space="preserve"> </w:t>
      </w:r>
      <w:r w:rsidR="00A70E76" w:rsidRPr="00242264">
        <w:rPr>
          <w:szCs w:val="28"/>
        </w:rPr>
        <w:t xml:space="preserve">должны быть представлены </w:t>
      </w:r>
      <w:r>
        <w:rPr>
          <w:szCs w:val="28"/>
        </w:rPr>
        <w:t>сведения</w:t>
      </w:r>
      <w:r w:rsidR="00A70E76" w:rsidRPr="00242264">
        <w:rPr>
          <w:szCs w:val="28"/>
        </w:rPr>
        <w:t xml:space="preserve">, подтверждающие соответствие каждого лица, выступающего на стороне такого участника, обязательным требованиям документации </w:t>
      </w:r>
      <w:r w:rsidR="00BB5CBC" w:rsidRPr="00BB5CBC">
        <w:rPr>
          <w:szCs w:val="28"/>
        </w:rPr>
        <w:t>состязательной закупки</w:t>
      </w:r>
      <w:r w:rsidR="00A70E76" w:rsidRPr="00242264">
        <w:rPr>
          <w:szCs w:val="28"/>
        </w:rPr>
        <w:t xml:space="preserve">, </w:t>
      </w:r>
      <w:r w:rsidRPr="00244711">
        <w:rPr>
          <w:szCs w:val="28"/>
        </w:rPr>
        <w:t xml:space="preserve">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w:t>
      </w:r>
      <w:r w:rsidR="00583064" w:rsidRPr="00244711">
        <w:rPr>
          <w:szCs w:val="28"/>
        </w:rPr>
        <w:t>предусмотренные</w:t>
      </w:r>
      <w:r w:rsidR="00583064">
        <w:rPr>
          <w:szCs w:val="28"/>
        </w:rPr>
        <w:t xml:space="preserve"> </w:t>
      </w:r>
      <w:r w:rsidR="00583064" w:rsidRPr="00242264">
        <w:rPr>
          <w:szCs w:val="28"/>
        </w:rPr>
        <w:t>пунктом</w:t>
      </w:r>
      <w:r w:rsidR="00A70E76" w:rsidRPr="00242264">
        <w:rPr>
          <w:szCs w:val="28"/>
        </w:rPr>
        <w:t xml:space="preserve"> </w:t>
      </w:r>
      <w:r w:rsidR="00E470A4" w:rsidRPr="00242264">
        <w:rPr>
          <w:szCs w:val="28"/>
        </w:rPr>
        <w:t>3</w:t>
      </w:r>
      <w:r w:rsidR="00A70E76" w:rsidRPr="00242264">
        <w:rPr>
          <w:szCs w:val="28"/>
        </w:rPr>
        <w:t>.</w:t>
      </w:r>
      <w:r>
        <w:rPr>
          <w:szCs w:val="28"/>
        </w:rPr>
        <w:t>1</w:t>
      </w:r>
      <w:r w:rsidR="00A70E76" w:rsidRPr="00242264">
        <w:rPr>
          <w:szCs w:val="28"/>
        </w:rPr>
        <w:t>.</w:t>
      </w:r>
      <w:r>
        <w:rPr>
          <w:szCs w:val="28"/>
        </w:rPr>
        <w:t>1</w:t>
      </w:r>
      <w:r w:rsidRPr="00242264">
        <w:rPr>
          <w:szCs w:val="28"/>
        </w:rPr>
        <w:t xml:space="preserve"> </w:t>
      </w:r>
      <w:r w:rsidR="00A70E76" w:rsidRPr="00242264">
        <w:rPr>
          <w:szCs w:val="28"/>
        </w:rPr>
        <w:t xml:space="preserve">документации </w:t>
      </w:r>
      <w:r w:rsidR="00BB5CBC" w:rsidRPr="00BB5CBC">
        <w:rPr>
          <w:szCs w:val="28"/>
        </w:rPr>
        <w:t>состязательной закупки</w:t>
      </w:r>
      <w:r w:rsidR="00A70E76" w:rsidRPr="00242264">
        <w:rPr>
          <w:szCs w:val="28"/>
        </w:rPr>
        <w:t xml:space="preserve">, </w:t>
      </w:r>
      <w:r w:rsidR="00E470A4" w:rsidRPr="00242264">
        <w:rPr>
          <w:szCs w:val="28"/>
        </w:rPr>
        <w:t xml:space="preserve">на каждое лицо, выступающее на стороне </w:t>
      </w:r>
      <w:r>
        <w:rPr>
          <w:szCs w:val="28"/>
        </w:rPr>
        <w:t xml:space="preserve">такого </w:t>
      </w:r>
      <w:r w:rsidR="00E470A4" w:rsidRPr="00242264">
        <w:rPr>
          <w:szCs w:val="28"/>
        </w:rPr>
        <w:t>участника</w:t>
      </w:r>
      <w:r w:rsidR="00A70E76" w:rsidRPr="00242264">
        <w:rPr>
          <w:bCs/>
          <w:szCs w:val="28"/>
        </w:rPr>
        <w:t>.</w:t>
      </w:r>
    </w:p>
    <w:p w:rsidR="00A70E76" w:rsidRPr="00242264" w:rsidRDefault="00A70E76" w:rsidP="00242264">
      <w:pPr>
        <w:pStyle w:val="11"/>
        <w:numPr>
          <w:ilvl w:val="2"/>
          <w:numId w:val="36"/>
        </w:numPr>
        <w:spacing w:line="360" w:lineRule="exact"/>
        <w:ind w:left="0" w:firstLine="709"/>
        <w:rPr>
          <w:szCs w:val="28"/>
        </w:rPr>
      </w:pPr>
      <w:r w:rsidRPr="00242264">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9277DB">
        <w:rPr>
          <w:szCs w:val="28"/>
        </w:rPr>
        <w:t>)</w:t>
      </w:r>
      <w:r w:rsidRPr="00242264">
        <w:rPr>
          <w:szCs w:val="28"/>
        </w:rPr>
        <w:t xml:space="preserve"> должен соответствовать квалификационным требованиям документации </w:t>
      </w:r>
      <w:r w:rsidR="00BB5CBC" w:rsidRPr="00BB5CBC">
        <w:rPr>
          <w:szCs w:val="28"/>
        </w:rPr>
        <w:t>состязательной закупки</w:t>
      </w:r>
      <w:r w:rsidR="009277DB">
        <w:rPr>
          <w:szCs w:val="28"/>
        </w:rPr>
        <w:t xml:space="preserve">. </w:t>
      </w:r>
      <w:r w:rsidR="009277DB" w:rsidRPr="00244711">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w:t>
      </w:r>
      <w:r w:rsidRPr="00242264">
        <w:rPr>
          <w:szCs w:val="28"/>
        </w:rPr>
        <w:t xml:space="preserve"> </w:t>
      </w:r>
      <w:r w:rsidR="00885701" w:rsidRPr="00242264">
        <w:rPr>
          <w:szCs w:val="28"/>
        </w:rPr>
        <w:t xml:space="preserve">в </w:t>
      </w:r>
      <w:r w:rsidR="009277DB" w:rsidRPr="00244711">
        <w:rPr>
          <w:szCs w:val="28"/>
          <w:lang w:eastAsia="en-US"/>
        </w:rPr>
        <w:t>пункте 1.7.1 документации</w:t>
      </w:r>
      <w:r w:rsidR="009277DB">
        <w:rPr>
          <w:szCs w:val="28"/>
        </w:rPr>
        <w:t xml:space="preserve"> </w:t>
      </w:r>
      <w:r w:rsidR="00BB5CBC" w:rsidRPr="00BB5CBC">
        <w:rPr>
          <w:szCs w:val="28"/>
        </w:rPr>
        <w:t>состязательной закупки</w:t>
      </w:r>
      <w:r w:rsidR="009277DB">
        <w:rPr>
          <w:szCs w:val="28"/>
        </w:rPr>
        <w:t>.</w:t>
      </w:r>
    </w:p>
    <w:p w:rsidR="00AC1144" w:rsidRPr="00242264" w:rsidRDefault="00AC1144" w:rsidP="00242264">
      <w:pPr>
        <w:pStyle w:val="11"/>
        <w:numPr>
          <w:ilvl w:val="2"/>
          <w:numId w:val="36"/>
        </w:numPr>
        <w:spacing w:line="360" w:lineRule="exact"/>
        <w:ind w:left="0" w:firstLine="709"/>
        <w:rPr>
          <w:szCs w:val="28"/>
        </w:rPr>
      </w:pPr>
      <w:r w:rsidRPr="00242264">
        <w:rPr>
          <w:szCs w:val="28"/>
        </w:rPr>
        <w:lastRenderedPageBreak/>
        <w:t xml:space="preserve">Оценка заявки участника, на стороне которого выступают несколько лиц, по критериям, предусмотренным </w:t>
      </w:r>
      <w:r w:rsidR="00885701" w:rsidRPr="00242264">
        <w:rPr>
          <w:szCs w:val="28"/>
        </w:rPr>
        <w:t>приложением № 1</w:t>
      </w:r>
      <w:r w:rsidR="009277DB">
        <w:rPr>
          <w:szCs w:val="28"/>
        </w:rPr>
        <w:t>.4</w:t>
      </w:r>
      <w:r w:rsidRPr="00242264">
        <w:rPr>
          <w:szCs w:val="28"/>
        </w:rPr>
        <w:t xml:space="preserve"> документации </w:t>
      </w:r>
      <w:r w:rsidR="00BB5CBC" w:rsidRPr="00BB5CBC">
        <w:rPr>
          <w:szCs w:val="28"/>
        </w:rPr>
        <w:t>состязательной закупки</w:t>
      </w:r>
      <w:r w:rsidRPr="00242264">
        <w:rPr>
          <w:szCs w:val="28"/>
        </w:rPr>
        <w:t>, осуществляется в совокупности по показателям всех лиц, выступающих на стороне такого участника.</w:t>
      </w:r>
    </w:p>
    <w:p w:rsidR="00443DC7" w:rsidRPr="00242264" w:rsidRDefault="00443DC7" w:rsidP="00242264">
      <w:pPr>
        <w:pStyle w:val="11"/>
        <w:numPr>
          <w:ilvl w:val="2"/>
          <w:numId w:val="36"/>
        </w:numPr>
        <w:spacing w:line="360" w:lineRule="exact"/>
        <w:ind w:left="0" w:firstLine="709"/>
        <w:rPr>
          <w:szCs w:val="28"/>
        </w:rPr>
      </w:pPr>
      <w:r w:rsidRPr="00242264">
        <w:rPr>
          <w:szCs w:val="28"/>
        </w:rPr>
        <w:t xml:space="preserve">В случае если победителем в </w:t>
      </w:r>
      <w:r w:rsidR="00BB5CBC" w:rsidRPr="00BB5CBC">
        <w:rPr>
          <w:szCs w:val="28"/>
        </w:rPr>
        <w:t>состязательной закупк</w:t>
      </w:r>
      <w:r w:rsidR="00BB5CBC">
        <w:rPr>
          <w:szCs w:val="28"/>
        </w:rPr>
        <w:t>е</w:t>
      </w:r>
      <w:r w:rsidR="00BB5CBC" w:rsidRPr="00BB5CBC">
        <w:rPr>
          <w:szCs w:val="28"/>
        </w:rPr>
        <w:t xml:space="preserve"> </w:t>
      </w:r>
      <w:r w:rsidRPr="00242264">
        <w:rPr>
          <w:szCs w:val="28"/>
        </w:rPr>
        <w:t xml:space="preserve">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885701" w:rsidRPr="00242264">
        <w:rPr>
          <w:szCs w:val="28"/>
        </w:rPr>
        <w:t xml:space="preserve">указанным в заявке участника и </w:t>
      </w:r>
      <w:r w:rsidRPr="00242264">
        <w:rPr>
          <w:szCs w:val="28"/>
        </w:rPr>
        <w:t>действующим от имени всех остальных лиц по доверенности или на основании договора простого товарищества</w:t>
      </w:r>
      <w:r w:rsidR="00885701" w:rsidRPr="00242264">
        <w:rPr>
          <w:szCs w:val="28"/>
        </w:rPr>
        <w:t xml:space="preserve"> (договора о совместной деятельности)</w:t>
      </w:r>
      <w:r w:rsidRPr="00242264">
        <w:rPr>
          <w:szCs w:val="28"/>
        </w:rPr>
        <w:t>.</w:t>
      </w:r>
    </w:p>
    <w:p w:rsidR="005143CB" w:rsidRPr="00242264" w:rsidRDefault="005143CB" w:rsidP="00242264">
      <w:pPr>
        <w:pStyle w:val="11"/>
        <w:spacing w:line="360" w:lineRule="exact"/>
        <w:ind w:left="709" w:firstLine="0"/>
        <w:rPr>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Требования к участникам</w:t>
      </w:r>
    </w:p>
    <w:p w:rsidR="005143CB" w:rsidRPr="00242264" w:rsidRDefault="005143CB" w:rsidP="00242264">
      <w:pPr>
        <w:spacing w:line="360" w:lineRule="exact"/>
        <w:rPr>
          <w:sz w:val="28"/>
          <w:szCs w:val="28"/>
        </w:rPr>
      </w:pPr>
    </w:p>
    <w:p w:rsidR="005143CB" w:rsidRPr="00242264" w:rsidRDefault="005143CB" w:rsidP="00242264">
      <w:pPr>
        <w:pStyle w:val="a7"/>
        <w:numPr>
          <w:ilvl w:val="2"/>
          <w:numId w:val="36"/>
        </w:numPr>
        <w:spacing w:line="360" w:lineRule="exact"/>
        <w:ind w:left="0" w:firstLine="709"/>
        <w:jc w:val="both"/>
        <w:rPr>
          <w:sz w:val="28"/>
          <w:szCs w:val="28"/>
        </w:rPr>
      </w:pPr>
      <w:r w:rsidRPr="00242264">
        <w:rPr>
          <w:sz w:val="28"/>
          <w:szCs w:val="28"/>
        </w:rPr>
        <w:t>Участник должен соответствовать обязательным</w:t>
      </w:r>
      <w:r w:rsidR="009277DB">
        <w:rPr>
          <w:sz w:val="28"/>
          <w:szCs w:val="28"/>
        </w:rPr>
        <w:t xml:space="preserve"> (пункт </w:t>
      </w:r>
      <w:r w:rsidR="00885701" w:rsidRPr="00242264">
        <w:rPr>
          <w:sz w:val="28"/>
          <w:szCs w:val="28"/>
        </w:rPr>
        <w:t>3.3.2</w:t>
      </w:r>
      <w:r w:rsidRPr="00242264">
        <w:rPr>
          <w:sz w:val="28"/>
          <w:szCs w:val="28"/>
        </w:rPr>
        <w:t xml:space="preserve"> документации </w:t>
      </w:r>
      <w:r w:rsidR="00BB5CBC" w:rsidRPr="00BB5CBC">
        <w:rPr>
          <w:sz w:val="28"/>
          <w:szCs w:val="28"/>
        </w:rPr>
        <w:t>состязательной закупки</w:t>
      </w:r>
      <w:r w:rsidR="009277DB">
        <w:rPr>
          <w:sz w:val="28"/>
          <w:szCs w:val="28"/>
        </w:rPr>
        <w:t>)</w:t>
      </w:r>
      <w:r w:rsidR="00885701" w:rsidRPr="00242264">
        <w:rPr>
          <w:sz w:val="28"/>
          <w:szCs w:val="28"/>
        </w:rPr>
        <w:t xml:space="preserve"> и квалификационным </w:t>
      </w:r>
      <w:r w:rsidR="00507BA1">
        <w:rPr>
          <w:sz w:val="28"/>
          <w:szCs w:val="28"/>
        </w:rPr>
        <w:t xml:space="preserve">требованиям </w:t>
      </w:r>
      <w:r w:rsidR="009277DB">
        <w:rPr>
          <w:sz w:val="28"/>
          <w:szCs w:val="28"/>
        </w:rPr>
        <w:t xml:space="preserve">(пункт </w:t>
      </w:r>
      <w:r w:rsidR="00885701" w:rsidRPr="00242264">
        <w:rPr>
          <w:sz w:val="28"/>
          <w:szCs w:val="28"/>
        </w:rPr>
        <w:t xml:space="preserve">1.7.1 документации </w:t>
      </w:r>
      <w:r w:rsidR="00BB5CBC" w:rsidRPr="00BB5CBC">
        <w:rPr>
          <w:sz w:val="28"/>
          <w:szCs w:val="28"/>
        </w:rPr>
        <w:t>состязательной закупки</w:t>
      </w:r>
      <w:r w:rsidR="009277DB">
        <w:rPr>
          <w:sz w:val="28"/>
          <w:szCs w:val="28"/>
        </w:rPr>
        <w:t>)</w:t>
      </w:r>
      <w:r w:rsidRPr="00242264">
        <w:rPr>
          <w:sz w:val="28"/>
          <w:szCs w:val="28"/>
        </w:rPr>
        <w:t xml:space="preserve">. Заявка участника должна соответствовать требованиям технического задания. Для подтверждения соответствия требованиям </w:t>
      </w:r>
      <w:r w:rsidR="009277DB" w:rsidRPr="00244711">
        <w:rPr>
          <w:sz w:val="28"/>
          <w:szCs w:val="28"/>
        </w:rPr>
        <w:t xml:space="preserve">документации </w:t>
      </w:r>
      <w:r w:rsidR="00BB5CBC" w:rsidRPr="00BB5CBC">
        <w:rPr>
          <w:sz w:val="28"/>
          <w:szCs w:val="28"/>
        </w:rPr>
        <w:t xml:space="preserve">состязательной закупки </w:t>
      </w:r>
      <w:r w:rsidRPr="00242264">
        <w:rPr>
          <w:sz w:val="28"/>
          <w:szCs w:val="28"/>
        </w:rPr>
        <w:t xml:space="preserve">в составе заявки должны быть представлены все необходимые документы и информация в соответствии с требованиями документации </w:t>
      </w:r>
      <w:r w:rsidR="00BB5CBC" w:rsidRPr="00BB5CBC">
        <w:rPr>
          <w:sz w:val="28"/>
          <w:szCs w:val="28"/>
        </w:rPr>
        <w:t>состязательной закупки</w:t>
      </w:r>
      <w:r w:rsidRPr="00242264">
        <w:rPr>
          <w:sz w:val="28"/>
          <w:szCs w:val="28"/>
        </w:rPr>
        <w:t>.</w:t>
      </w:r>
    </w:p>
    <w:p w:rsidR="005143CB" w:rsidRPr="00242264" w:rsidRDefault="005143CB" w:rsidP="00242264">
      <w:pPr>
        <w:pStyle w:val="a9"/>
        <w:numPr>
          <w:ilvl w:val="2"/>
          <w:numId w:val="36"/>
        </w:numPr>
        <w:tabs>
          <w:tab w:val="left" w:pos="0"/>
        </w:tabs>
        <w:spacing w:line="360" w:lineRule="exact"/>
        <w:ind w:left="0" w:firstLine="709"/>
        <w:rPr>
          <w:rFonts w:eastAsia="Times New Roman"/>
          <w:bCs/>
          <w:sz w:val="28"/>
          <w:szCs w:val="28"/>
        </w:rPr>
      </w:pPr>
      <w:r w:rsidRPr="00242264">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документации</w:t>
      </w:r>
      <w:r w:rsidRPr="00242264">
        <w:rPr>
          <w:rFonts w:eastAsia="Times New Roman"/>
          <w:sz w:val="28"/>
          <w:szCs w:val="28"/>
        </w:rPr>
        <w:t xml:space="preserve"> </w:t>
      </w:r>
      <w:r w:rsidR="00BB5CBC" w:rsidRPr="00BB5CBC">
        <w:rPr>
          <w:rFonts w:eastAsia="Times New Roman"/>
          <w:sz w:val="28"/>
          <w:szCs w:val="28"/>
        </w:rPr>
        <w:t>состязательной закупки</w:t>
      </w:r>
      <w:r w:rsidRPr="00242264">
        <w:rPr>
          <w:rFonts w:eastAsia="Times New Roman"/>
          <w:bCs/>
          <w:sz w:val="28"/>
          <w:szCs w:val="28"/>
        </w:rPr>
        <w:t>, а именно:</w:t>
      </w:r>
    </w:p>
    <w:p w:rsidR="005143CB" w:rsidRPr="00242264" w:rsidRDefault="005143CB" w:rsidP="00242264">
      <w:pPr>
        <w:pStyle w:val="a9"/>
        <w:numPr>
          <w:ilvl w:val="3"/>
          <w:numId w:val="36"/>
        </w:numPr>
        <w:tabs>
          <w:tab w:val="left" w:pos="0"/>
        </w:tabs>
        <w:spacing w:line="360" w:lineRule="exact"/>
        <w:ind w:left="0" w:firstLine="709"/>
        <w:rPr>
          <w:rFonts w:eastAsia="Times New Roman"/>
          <w:bCs/>
          <w:sz w:val="28"/>
          <w:szCs w:val="28"/>
        </w:rPr>
      </w:pPr>
      <w:proofErr w:type="spellStart"/>
      <w:r w:rsidRPr="00242264">
        <w:rPr>
          <w:rFonts w:eastAsia="Times New Roman"/>
          <w:bCs/>
          <w:sz w:val="28"/>
          <w:szCs w:val="28"/>
        </w:rPr>
        <w:t>непроведение</w:t>
      </w:r>
      <w:proofErr w:type="spellEnd"/>
      <w:r w:rsidRPr="00242264">
        <w:rPr>
          <w:rFonts w:eastAsia="Times New Roman"/>
          <w:bCs/>
          <w:sz w:val="28"/>
          <w:szCs w:val="28"/>
        </w:rPr>
        <w:t xml:space="preserve"> ликвидации участника </w:t>
      </w:r>
      <w:r w:rsidR="00BB5CBC" w:rsidRPr="00BB5CBC">
        <w:rPr>
          <w:rFonts w:eastAsia="Times New Roman"/>
          <w:bCs/>
          <w:sz w:val="28"/>
          <w:szCs w:val="28"/>
        </w:rPr>
        <w:t>состязательной закупки</w:t>
      </w:r>
      <w:r w:rsidRPr="00242264">
        <w:rPr>
          <w:rFonts w:eastAsia="Times New Roman"/>
          <w:bCs/>
          <w:sz w:val="28"/>
          <w:szCs w:val="28"/>
        </w:rPr>
        <w:t xml:space="preserve">– юридического лица и отсутствие решения арбитражного суда о признании участника </w:t>
      </w:r>
      <w:r w:rsidR="00BB5CBC" w:rsidRPr="00BB5CBC">
        <w:rPr>
          <w:rFonts w:eastAsia="Times New Roman"/>
          <w:bCs/>
          <w:sz w:val="28"/>
          <w:szCs w:val="28"/>
        </w:rPr>
        <w:t>состязательной закупки</w:t>
      </w:r>
      <w:r w:rsidR="00BB5CBC">
        <w:rPr>
          <w:rFonts w:eastAsia="Times New Roman"/>
          <w:bCs/>
          <w:sz w:val="28"/>
          <w:szCs w:val="28"/>
        </w:rPr>
        <w:t xml:space="preserve"> </w:t>
      </w:r>
      <w:r w:rsidRPr="00242264">
        <w:rPr>
          <w:rFonts w:eastAsia="Times New Roman"/>
          <w:bCs/>
          <w:sz w:val="28"/>
          <w:szCs w:val="28"/>
        </w:rPr>
        <w:t>– юридического лица или индивидуального предпринимателя несостоятельным (банкротом) и об открытии конкурсного производства;</w:t>
      </w:r>
    </w:p>
    <w:p w:rsidR="005143CB" w:rsidRPr="00242264" w:rsidRDefault="005143CB" w:rsidP="00242264">
      <w:pPr>
        <w:pStyle w:val="a9"/>
        <w:numPr>
          <w:ilvl w:val="3"/>
          <w:numId w:val="36"/>
        </w:numPr>
        <w:tabs>
          <w:tab w:val="left" w:pos="0"/>
        </w:tabs>
        <w:spacing w:line="360" w:lineRule="exact"/>
        <w:ind w:left="0" w:firstLine="709"/>
        <w:rPr>
          <w:rFonts w:eastAsia="Times New Roman"/>
          <w:bCs/>
          <w:sz w:val="28"/>
          <w:szCs w:val="28"/>
        </w:rPr>
      </w:pPr>
      <w:proofErr w:type="spellStart"/>
      <w:r w:rsidRPr="00242264">
        <w:rPr>
          <w:rFonts w:eastAsia="Times New Roman"/>
          <w:bCs/>
          <w:sz w:val="28"/>
          <w:szCs w:val="28"/>
        </w:rPr>
        <w:t>неприостановление</w:t>
      </w:r>
      <w:proofErr w:type="spellEnd"/>
      <w:r w:rsidRPr="00242264">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w:t>
      </w:r>
      <w:r w:rsidR="00BB5CBC" w:rsidRPr="00BB5CBC">
        <w:rPr>
          <w:rFonts w:eastAsia="Times New Roman"/>
          <w:bCs/>
          <w:sz w:val="28"/>
          <w:szCs w:val="28"/>
        </w:rPr>
        <w:t>состязательной закупк</w:t>
      </w:r>
      <w:r w:rsidR="00BB5CBC">
        <w:rPr>
          <w:rFonts w:eastAsia="Times New Roman"/>
          <w:bCs/>
          <w:sz w:val="28"/>
          <w:szCs w:val="28"/>
        </w:rPr>
        <w:t>е</w:t>
      </w:r>
      <w:r w:rsidRPr="00242264">
        <w:rPr>
          <w:rFonts w:eastAsia="Times New Roman"/>
          <w:bCs/>
          <w:sz w:val="28"/>
          <w:szCs w:val="28"/>
        </w:rPr>
        <w:t>;</w:t>
      </w:r>
    </w:p>
    <w:p w:rsidR="005143CB" w:rsidRPr="00242264" w:rsidRDefault="005143CB" w:rsidP="00242264">
      <w:pPr>
        <w:pStyle w:val="a9"/>
        <w:numPr>
          <w:ilvl w:val="3"/>
          <w:numId w:val="36"/>
        </w:numPr>
        <w:tabs>
          <w:tab w:val="left" w:pos="0"/>
        </w:tabs>
        <w:spacing w:line="360" w:lineRule="exact"/>
        <w:ind w:left="0" w:firstLine="709"/>
        <w:rPr>
          <w:rFonts w:eastAsia="Times New Roman"/>
          <w:bCs/>
          <w:sz w:val="28"/>
          <w:szCs w:val="28"/>
        </w:rPr>
      </w:pPr>
      <w:r w:rsidRPr="00242264">
        <w:rPr>
          <w:rFonts w:eastAsia="Times New Roman"/>
          <w:bCs/>
          <w:sz w:val="28"/>
          <w:szCs w:val="28"/>
        </w:rPr>
        <w:t xml:space="preserve">отсутствие у участника </w:t>
      </w:r>
      <w:r w:rsidR="00BB5CBC" w:rsidRPr="00BB5CBC">
        <w:rPr>
          <w:rFonts w:eastAsia="Times New Roman"/>
          <w:bCs/>
          <w:sz w:val="28"/>
          <w:szCs w:val="28"/>
        </w:rPr>
        <w:t xml:space="preserve">состязательной закупки </w:t>
      </w:r>
      <w:r w:rsidRPr="00242264">
        <w:rPr>
          <w:rFonts w:eastAsia="Times New Roman"/>
          <w:bCs/>
          <w:sz w:val="28"/>
          <w:szCs w:val="28"/>
        </w:rPr>
        <w:t xml:space="preserve">–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242264">
        <w:rPr>
          <w:rFonts w:eastAsia="Times New Roman"/>
          <w:bCs/>
          <w:sz w:val="28"/>
          <w:szCs w:val="28"/>
        </w:rPr>
        <w:lastRenderedPageBreak/>
        <w:t xml:space="preserve">оказанием услуги, являющихся предметом </w:t>
      </w:r>
      <w:r w:rsidR="00BB5CBC" w:rsidRPr="00BB5CBC">
        <w:rPr>
          <w:rFonts w:eastAsia="Times New Roman"/>
          <w:bCs/>
          <w:sz w:val="28"/>
          <w:szCs w:val="28"/>
        </w:rPr>
        <w:t>состязательной закупки</w:t>
      </w:r>
      <w:r w:rsidRPr="00242264">
        <w:rPr>
          <w:rFonts w:eastAsia="Times New Roman"/>
          <w:bCs/>
          <w:sz w:val="28"/>
          <w:szCs w:val="28"/>
        </w:rPr>
        <w:t>, и административного наказания в виде дисквалификации;</w:t>
      </w:r>
    </w:p>
    <w:p w:rsidR="00F93847" w:rsidRPr="00242264" w:rsidRDefault="005143CB" w:rsidP="00242264">
      <w:pPr>
        <w:pStyle w:val="a9"/>
        <w:numPr>
          <w:ilvl w:val="3"/>
          <w:numId w:val="36"/>
        </w:numPr>
        <w:tabs>
          <w:tab w:val="left" w:pos="0"/>
        </w:tabs>
        <w:spacing w:line="360" w:lineRule="exact"/>
        <w:ind w:left="0" w:firstLine="709"/>
        <w:rPr>
          <w:sz w:val="28"/>
          <w:szCs w:val="28"/>
        </w:rPr>
      </w:pPr>
      <w:r w:rsidRPr="00242264">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F93847" w:rsidRPr="00242264">
        <w:rPr>
          <w:rFonts w:eastAsia="Times New Roman"/>
          <w:bCs/>
          <w:sz w:val="28"/>
          <w:szCs w:val="28"/>
        </w:rPr>
        <w:t>ельными видами юридических лиц».</w:t>
      </w:r>
    </w:p>
    <w:p w:rsidR="000657FA" w:rsidRPr="000657FA" w:rsidRDefault="000657FA" w:rsidP="000657FA">
      <w:pPr>
        <w:pStyle w:val="a9"/>
        <w:numPr>
          <w:ilvl w:val="2"/>
          <w:numId w:val="36"/>
        </w:numPr>
        <w:tabs>
          <w:tab w:val="left" w:pos="0"/>
        </w:tabs>
        <w:spacing w:line="360" w:lineRule="exact"/>
        <w:ind w:left="0" w:firstLine="709"/>
        <w:rPr>
          <w:rFonts w:eastAsia="Times New Roman"/>
          <w:bCs/>
          <w:sz w:val="28"/>
          <w:szCs w:val="28"/>
        </w:rPr>
      </w:pPr>
      <w:r w:rsidRPr="000657FA">
        <w:rPr>
          <w:rFonts w:eastAsia="Times New Roman"/>
          <w:bCs/>
          <w:sz w:val="28"/>
          <w:szCs w:val="28"/>
        </w:rPr>
        <w:t xml:space="preserve">Соответствие обязательным требованиям, подтверждается участником в декларативной форме в </w:t>
      </w:r>
      <w:r w:rsidR="00984D31">
        <w:rPr>
          <w:rFonts w:eastAsia="Times New Roman"/>
          <w:bCs/>
          <w:sz w:val="28"/>
          <w:szCs w:val="28"/>
        </w:rPr>
        <w:t>заявке, подготовленной по Форме заявки участника, представленной в приложении № 1.3</w:t>
      </w:r>
      <w:r w:rsidRPr="000657FA">
        <w:rPr>
          <w:rFonts w:eastAsia="Times New Roman"/>
          <w:bCs/>
          <w:sz w:val="28"/>
          <w:szCs w:val="28"/>
        </w:rPr>
        <w:t xml:space="preserve"> документации </w:t>
      </w:r>
      <w:r w:rsidR="00BB5CBC" w:rsidRPr="00BB5CBC">
        <w:rPr>
          <w:rFonts w:eastAsia="Times New Roman"/>
          <w:bCs/>
          <w:sz w:val="28"/>
          <w:szCs w:val="28"/>
        </w:rPr>
        <w:t>состязательной закупки</w:t>
      </w:r>
      <w:r w:rsidRPr="000657FA">
        <w:rPr>
          <w:rFonts w:eastAsia="Times New Roman"/>
          <w:bCs/>
          <w:sz w:val="28"/>
          <w:szCs w:val="28"/>
        </w:rPr>
        <w:t>.</w:t>
      </w:r>
    </w:p>
    <w:p w:rsidR="005143CB" w:rsidRPr="00242264" w:rsidRDefault="005143CB" w:rsidP="00242264">
      <w:pPr>
        <w:spacing w:line="360" w:lineRule="exact"/>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Информационное сопровождение</w:t>
      </w:r>
    </w:p>
    <w:p w:rsidR="005143CB" w:rsidRPr="00242264" w:rsidRDefault="005143CB" w:rsidP="00242264">
      <w:pPr>
        <w:spacing w:line="360" w:lineRule="exact"/>
        <w:rPr>
          <w:sz w:val="28"/>
          <w:szCs w:val="28"/>
        </w:rPr>
      </w:pPr>
    </w:p>
    <w:p w:rsidR="00A70E76" w:rsidRPr="00242264" w:rsidRDefault="00A70E76" w:rsidP="00242264">
      <w:pPr>
        <w:pStyle w:val="a7"/>
        <w:numPr>
          <w:ilvl w:val="2"/>
          <w:numId w:val="36"/>
        </w:numPr>
        <w:autoSpaceDE w:val="0"/>
        <w:autoSpaceDN w:val="0"/>
        <w:adjustRightInd w:val="0"/>
        <w:spacing w:line="360" w:lineRule="exact"/>
        <w:ind w:left="0" w:firstLine="709"/>
        <w:jc w:val="both"/>
        <w:rPr>
          <w:sz w:val="28"/>
          <w:szCs w:val="28"/>
        </w:rPr>
      </w:pPr>
      <w:r w:rsidRPr="00242264">
        <w:rPr>
          <w:sz w:val="28"/>
          <w:szCs w:val="28"/>
        </w:rPr>
        <w:t xml:space="preserve">Документация </w:t>
      </w:r>
      <w:r w:rsidR="00BB5CBC" w:rsidRPr="00BB5CBC">
        <w:rPr>
          <w:sz w:val="28"/>
          <w:szCs w:val="28"/>
        </w:rPr>
        <w:t xml:space="preserve">состязательной закупки </w:t>
      </w:r>
      <w:r w:rsidRPr="00242264">
        <w:rPr>
          <w:sz w:val="28"/>
          <w:szCs w:val="28"/>
        </w:rPr>
        <w:t xml:space="preserve">и иная информация о </w:t>
      </w:r>
      <w:r w:rsidR="00BB5CBC" w:rsidRPr="00BB5CBC">
        <w:rPr>
          <w:sz w:val="28"/>
          <w:szCs w:val="28"/>
        </w:rPr>
        <w:t>состязательной закупк</w:t>
      </w:r>
      <w:r w:rsidR="00BB5CBC">
        <w:rPr>
          <w:sz w:val="28"/>
          <w:szCs w:val="28"/>
        </w:rPr>
        <w:t>е</w:t>
      </w:r>
      <w:r w:rsidR="00BB5CBC" w:rsidRPr="00BB5CBC">
        <w:rPr>
          <w:sz w:val="28"/>
          <w:szCs w:val="28"/>
        </w:rPr>
        <w:t xml:space="preserve"> </w:t>
      </w:r>
      <w:r w:rsidRPr="00242264">
        <w:rPr>
          <w:sz w:val="28"/>
          <w:szCs w:val="28"/>
        </w:rPr>
        <w:t xml:space="preserve">размещается на сайтах. За получение документации </w:t>
      </w:r>
      <w:r w:rsidR="00BB5CBC" w:rsidRPr="00BB5CBC">
        <w:rPr>
          <w:sz w:val="28"/>
          <w:szCs w:val="28"/>
        </w:rPr>
        <w:t xml:space="preserve">состязательной закупки </w:t>
      </w:r>
      <w:r w:rsidRPr="00242264">
        <w:rPr>
          <w:sz w:val="28"/>
          <w:szCs w:val="28"/>
        </w:rPr>
        <w:t>плата не взимается. Размещение информации на сайтах осуществляется в один день.</w:t>
      </w:r>
    </w:p>
    <w:p w:rsidR="00A70E76" w:rsidRPr="00242264" w:rsidRDefault="00A70E76" w:rsidP="00242264">
      <w:pPr>
        <w:pStyle w:val="11"/>
        <w:numPr>
          <w:ilvl w:val="2"/>
          <w:numId w:val="36"/>
        </w:numPr>
        <w:spacing w:line="360" w:lineRule="exact"/>
        <w:ind w:left="0" w:firstLine="709"/>
        <w:rPr>
          <w:szCs w:val="28"/>
        </w:rPr>
      </w:pPr>
      <w:r w:rsidRPr="00242264">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00295599" w:rsidRPr="00B216D9">
          <w:rPr>
            <w:rStyle w:val="a8"/>
            <w:szCs w:val="28"/>
          </w:rPr>
          <w:t>www.rzd</w:t>
        </w:r>
        <w:proofErr w:type="spellStart"/>
        <w:r w:rsidR="00295599" w:rsidRPr="00B216D9">
          <w:rPr>
            <w:rStyle w:val="a8"/>
            <w:szCs w:val="28"/>
            <w:lang w:val="en-US"/>
          </w:rPr>
          <w:t>tv</w:t>
        </w:r>
        <w:proofErr w:type="spellEnd"/>
        <w:r w:rsidR="00295599" w:rsidRPr="00B216D9">
          <w:rPr>
            <w:rStyle w:val="a8"/>
            <w:szCs w:val="28"/>
          </w:rPr>
          <w:t>.</w:t>
        </w:r>
        <w:proofErr w:type="spellStart"/>
        <w:r w:rsidR="00295599" w:rsidRPr="00B216D9">
          <w:rPr>
            <w:rStyle w:val="a8"/>
            <w:szCs w:val="28"/>
          </w:rPr>
          <w:t>ru</w:t>
        </w:r>
        <w:proofErr w:type="spellEnd"/>
      </w:hyperlink>
      <w:r w:rsidRPr="00242264">
        <w:rPr>
          <w:szCs w:val="28"/>
        </w:rPr>
        <w:t xml:space="preserve">, </w:t>
      </w:r>
      <w:r w:rsidR="002A5212" w:rsidRPr="00242264">
        <w:rPr>
          <w:szCs w:val="28"/>
        </w:rPr>
        <w:t>и на</w:t>
      </w:r>
      <w:r w:rsidRPr="00242264">
        <w:rPr>
          <w:bCs/>
          <w:szCs w:val="28"/>
        </w:rPr>
        <w:t xml:space="preserve"> сайте ЭТЗП </w:t>
      </w:r>
      <w:r w:rsidRPr="00242264">
        <w:rPr>
          <w:szCs w:val="28"/>
        </w:rPr>
        <w:t xml:space="preserve">с последующим размещением такой информации в единой информационной системе в течение </w:t>
      </w:r>
      <w:r w:rsidRPr="00242264">
        <w:rPr>
          <w:szCs w:val="28"/>
        </w:rPr>
        <w:br/>
        <w:t>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A70E76" w:rsidRPr="00242264" w:rsidRDefault="00A70E76" w:rsidP="00242264">
      <w:pPr>
        <w:pStyle w:val="11"/>
        <w:numPr>
          <w:ilvl w:val="2"/>
          <w:numId w:val="36"/>
        </w:numPr>
        <w:spacing w:line="360" w:lineRule="exact"/>
        <w:ind w:left="0" w:firstLine="709"/>
        <w:rPr>
          <w:szCs w:val="28"/>
        </w:rPr>
      </w:pPr>
      <w:r w:rsidRPr="00242264">
        <w:rPr>
          <w:szCs w:val="28"/>
        </w:rPr>
        <w:t xml:space="preserve">Протоколы, оформляемые в ходе проведения </w:t>
      </w:r>
      <w:r w:rsidR="00BB5CBC" w:rsidRPr="00BB5CBC">
        <w:rPr>
          <w:szCs w:val="28"/>
        </w:rPr>
        <w:t>состязательной закупки</w:t>
      </w:r>
      <w:r w:rsidRPr="00242264">
        <w:rPr>
          <w:szCs w:val="28"/>
        </w:rPr>
        <w:t>,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2A5212" w:rsidRPr="00242264">
        <w:rPr>
          <w:szCs w:val="28"/>
        </w:rPr>
        <w:t xml:space="preserve">, предусмотренную документацией </w:t>
      </w:r>
      <w:r w:rsidR="00BB5CBC" w:rsidRPr="00BB5CBC">
        <w:rPr>
          <w:szCs w:val="28"/>
        </w:rPr>
        <w:t>состязательной закупки</w:t>
      </w:r>
      <w:r w:rsidRPr="00242264">
        <w:rPr>
          <w:szCs w:val="28"/>
        </w:rPr>
        <w:t>.</w:t>
      </w:r>
    </w:p>
    <w:p w:rsidR="00FA1990" w:rsidRPr="00242264" w:rsidRDefault="00FA1990" w:rsidP="00242264">
      <w:pPr>
        <w:pStyle w:val="11"/>
        <w:numPr>
          <w:ilvl w:val="2"/>
          <w:numId w:val="36"/>
        </w:numPr>
        <w:spacing w:line="360" w:lineRule="exact"/>
        <w:ind w:left="0" w:firstLine="709"/>
        <w:rPr>
          <w:szCs w:val="28"/>
        </w:rPr>
      </w:pPr>
      <w:r w:rsidRPr="00242264">
        <w:rPr>
          <w:szCs w:val="28"/>
        </w:rPr>
        <w:t xml:space="preserve">В случае если при проведении </w:t>
      </w:r>
      <w:r w:rsidR="00BB5CBC" w:rsidRPr="00BB5CBC">
        <w:rPr>
          <w:szCs w:val="28"/>
        </w:rPr>
        <w:t xml:space="preserve">состязательной закупки </w:t>
      </w:r>
      <w:r w:rsidRPr="00242264">
        <w:rPr>
          <w:szCs w:val="28"/>
        </w:rPr>
        <w:t>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A70E76" w:rsidRPr="00242264" w:rsidRDefault="00A70E76" w:rsidP="00242264">
      <w:pPr>
        <w:pStyle w:val="11"/>
        <w:numPr>
          <w:ilvl w:val="2"/>
          <w:numId w:val="36"/>
        </w:numPr>
        <w:spacing w:line="360" w:lineRule="exact"/>
        <w:ind w:left="0" w:firstLine="709"/>
        <w:rPr>
          <w:szCs w:val="28"/>
        </w:rPr>
      </w:pPr>
      <w:r w:rsidRPr="00242264">
        <w:rPr>
          <w:szCs w:val="28"/>
        </w:rPr>
        <w:t xml:space="preserve">Конфиденциальная информация, ставшая известной сторонам при проведении </w:t>
      </w:r>
      <w:r w:rsidR="00BB5CBC" w:rsidRPr="00BB5CBC">
        <w:rPr>
          <w:szCs w:val="28"/>
        </w:rPr>
        <w:t>состязательной закупки</w:t>
      </w:r>
      <w:r w:rsidRPr="00242264">
        <w:rPr>
          <w:szCs w:val="28"/>
        </w:rPr>
        <w:t>, не может быть передана третьим лицам, за исключением случаев, предусмотренных законодательством Российской Федерации.</w:t>
      </w:r>
    </w:p>
    <w:p w:rsidR="00DF19DA" w:rsidRPr="00242264" w:rsidRDefault="00DF19DA" w:rsidP="00242264">
      <w:pPr>
        <w:pStyle w:val="11"/>
        <w:numPr>
          <w:ilvl w:val="2"/>
          <w:numId w:val="36"/>
        </w:numPr>
        <w:spacing w:line="360" w:lineRule="exact"/>
        <w:ind w:left="0" w:firstLine="709"/>
        <w:rPr>
          <w:szCs w:val="28"/>
        </w:rPr>
      </w:pPr>
      <w:r w:rsidRPr="00242264">
        <w:rPr>
          <w:szCs w:val="28"/>
        </w:rPr>
        <w:t xml:space="preserve">В организации и проведении </w:t>
      </w:r>
      <w:r w:rsidR="00BB5CBC" w:rsidRPr="00BB5CBC">
        <w:rPr>
          <w:szCs w:val="28"/>
        </w:rPr>
        <w:t xml:space="preserve">состязательной закупки </w:t>
      </w:r>
      <w:r w:rsidRPr="00242264">
        <w:rPr>
          <w:szCs w:val="28"/>
        </w:rPr>
        <w:t>участвуют:</w:t>
      </w:r>
    </w:p>
    <w:p w:rsidR="00DF19DA" w:rsidRPr="00242264" w:rsidRDefault="00DF19DA" w:rsidP="00242264">
      <w:pPr>
        <w:pStyle w:val="11"/>
        <w:spacing w:line="360" w:lineRule="exact"/>
        <w:ind w:firstLine="709"/>
        <w:rPr>
          <w:szCs w:val="28"/>
        </w:rPr>
      </w:pPr>
      <w:r w:rsidRPr="00242264">
        <w:rPr>
          <w:szCs w:val="28"/>
        </w:rPr>
        <w:lastRenderedPageBreak/>
        <w:t xml:space="preserve">- </w:t>
      </w:r>
      <w:r w:rsidRPr="00C83E48">
        <w:rPr>
          <w:szCs w:val="28"/>
        </w:rPr>
        <w:t>заказчик –</w:t>
      </w:r>
      <w:r w:rsidR="00C83E48" w:rsidRPr="00C83E48">
        <w:rPr>
          <w:szCs w:val="28"/>
        </w:rPr>
        <w:t xml:space="preserve"> организация</w:t>
      </w:r>
      <w:r w:rsidRPr="00C83E48">
        <w:rPr>
          <w:szCs w:val="28"/>
        </w:rPr>
        <w:t>, для нужд которого осуществляется закупка;</w:t>
      </w:r>
    </w:p>
    <w:p w:rsidR="00DF19DA" w:rsidRPr="00242264" w:rsidRDefault="00DF19DA" w:rsidP="00242264">
      <w:pPr>
        <w:pStyle w:val="11"/>
        <w:spacing w:line="360" w:lineRule="exact"/>
        <w:ind w:firstLine="709"/>
        <w:rPr>
          <w:szCs w:val="28"/>
        </w:rPr>
      </w:pPr>
      <w:r w:rsidRPr="00242264">
        <w:rPr>
          <w:szCs w:val="28"/>
        </w:rPr>
        <w:t xml:space="preserve">- организатор – </w:t>
      </w:r>
      <w:r w:rsidR="00FD65D2" w:rsidRPr="00242264">
        <w:rPr>
          <w:szCs w:val="28"/>
        </w:rPr>
        <w:t xml:space="preserve">юридическое лицо, </w:t>
      </w:r>
      <w:r w:rsidR="002A5212" w:rsidRPr="00242264">
        <w:rPr>
          <w:szCs w:val="28"/>
        </w:rPr>
        <w:t>осуществляющ</w:t>
      </w:r>
      <w:r w:rsidR="00FD65D2" w:rsidRPr="00242264">
        <w:rPr>
          <w:szCs w:val="28"/>
        </w:rPr>
        <w:t>ее</w:t>
      </w:r>
      <w:r w:rsidRPr="00242264">
        <w:rPr>
          <w:szCs w:val="28"/>
        </w:rPr>
        <w:t xml:space="preserve"> организацию и проведение закупки</w:t>
      </w:r>
      <w:r w:rsidR="00C83E48">
        <w:rPr>
          <w:szCs w:val="28"/>
        </w:rPr>
        <w:t xml:space="preserve"> (заказчик)</w:t>
      </w:r>
      <w:r w:rsidRPr="00242264">
        <w:rPr>
          <w:szCs w:val="28"/>
        </w:rPr>
        <w:t>;</w:t>
      </w:r>
    </w:p>
    <w:p w:rsidR="00AD7364" w:rsidRPr="00242264" w:rsidRDefault="00DF19DA" w:rsidP="00242264">
      <w:pPr>
        <w:pStyle w:val="11"/>
        <w:spacing w:line="360" w:lineRule="exact"/>
        <w:ind w:firstLine="709"/>
        <w:rPr>
          <w:szCs w:val="28"/>
        </w:rPr>
      </w:pPr>
      <w:r w:rsidRPr="00242264">
        <w:rPr>
          <w:szCs w:val="28"/>
        </w:rPr>
        <w:t>- комиссия по осуществлению закупок – коллегиальный орган, образуемый по решению заказчика для проведения закупок</w:t>
      </w:r>
      <w:r w:rsidR="00C83E48">
        <w:rPr>
          <w:szCs w:val="28"/>
        </w:rPr>
        <w:t xml:space="preserve"> (комиссия</w:t>
      </w:r>
      <w:r w:rsidR="002A5212" w:rsidRPr="00242264">
        <w:rPr>
          <w:szCs w:val="28"/>
        </w:rPr>
        <w:t>);</w:t>
      </w:r>
    </w:p>
    <w:p w:rsidR="002A5212" w:rsidRDefault="002A5212" w:rsidP="00242264">
      <w:pPr>
        <w:pStyle w:val="11"/>
        <w:spacing w:line="360" w:lineRule="exact"/>
        <w:ind w:firstLine="709"/>
        <w:rPr>
          <w:szCs w:val="28"/>
        </w:rPr>
      </w:pPr>
      <w:r w:rsidRPr="00242264">
        <w:rPr>
          <w:szCs w:val="28"/>
        </w:rPr>
        <w:t>- оператор электронной площадки (оператор ЭТЗП) –</w:t>
      </w:r>
      <w:r w:rsidR="00844C7D" w:rsidRPr="00242264">
        <w:rPr>
          <w:szCs w:val="28"/>
        </w:rPr>
        <w:t>обеспечива</w:t>
      </w:r>
      <w:r w:rsidR="00844C7D">
        <w:rPr>
          <w:szCs w:val="28"/>
        </w:rPr>
        <w:t>ет</w:t>
      </w:r>
      <w:r w:rsidR="00844C7D" w:rsidRPr="00242264">
        <w:rPr>
          <w:szCs w:val="28"/>
        </w:rPr>
        <w:t xml:space="preserve"> </w:t>
      </w:r>
      <w:r w:rsidRPr="00242264">
        <w:rPr>
          <w:szCs w:val="28"/>
        </w:rPr>
        <w:t>проведение закупок в электронной форме.</w:t>
      </w:r>
    </w:p>
    <w:p w:rsidR="000657FA" w:rsidRDefault="00844C7D" w:rsidP="000657FA">
      <w:pPr>
        <w:pStyle w:val="11"/>
        <w:numPr>
          <w:ilvl w:val="2"/>
          <w:numId w:val="36"/>
        </w:numPr>
        <w:spacing w:line="360" w:lineRule="exact"/>
        <w:ind w:left="0" w:firstLine="709"/>
      </w:pPr>
      <w:r w:rsidRPr="00844C7D">
        <w:rPr>
          <w:szCs w:val="28"/>
        </w:rPr>
        <w:t xml:space="preserve">Участнику для участия в </w:t>
      </w:r>
      <w:r w:rsidR="00C83E48" w:rsidRPr="00C83E48">
        <w:rPr>
          <w:szCs w:val="28"/>
        </w:rPr>
        <w:t>состязательной закупк</w:t>
      </w:r>
      <w:r w:rsidR="00C83E48">
        <w:rPr>
          <w:szCs w:val="28"/>
        </w:rPr>
        <w:t>е</w:t>
      </w:r>
      <w:r w:rsidR="00C83E48" w:rsidRPr="00C83E48">
        <w:rPr>
          <w:szCs w:val="28"/>
        </w:rPr>
        <w:t xml:space="preserve"> </w:t>
      </w:r>
      <w:r w:rsidRPr="00844C7D">
        <w:rPr>
          <w:szCs w:val="28"/>
        </w:rPr>
        <w:t>необходимо получить аккредитацию на ЭТЗП в порядке, установленном оператором ЭТЗП.</w:t>
      </w:r>
    </w:p>
    <w:p w:rsidR="000657FA" w:rsidRDefault="00844C7D" w:rsidP="000657FA">
      <w:pPr>
        <w:pStyle w:val="11"/>
        <w:numPr>
          <w:ilvl w:val="2"/>
          <w:numId w:val="36"/>
        </w:numPr>
        <w:spacing w:line="360" w:lineRule="exact"/>
        <w:ind w:left="0" w:firstLine="709"/>
      </w:pPr>
      <w:r w:rsidRPr="00844C7D">
        <w:rPr>
          <w:szCs w:val="28"/>
        </w:rPr>
        <w:t xml:space="preserve">Обмен между участником </w:t>
      </w:r>
      <w:r w:rsidR="00C83E48" w:rsidRPr="00C83E48">
        <w:rPr>
          <w:szCs w:val="28"/>
        </w:rPr>
        <w:t>состязательной закупки</w:t>
      </w:r>
      <w:r w:rsidRPr="00844C7D">
        <w:rPr>
          <w:szCs w:val="28"/>
        </w:rPr>
        <w:t xml:space="preserve">, заказчиком и оператором ЭТЗП информацией, связанной с получением аккредитации на ЭТЗП, осуществлением </w:t>
      </w:r>
      <w:r w:rsidR="00C83E48" w:rsidRPr="00C83E48">
        <w:rPr>
          <w:szCs w:val="28"/>
        </w:rPr>
        <w:t>состязательной закупки</w:t>
      </w:r>
      <w:r w:rsidRPr="00844C7D">
        <w:rPr>
          <w:szCs w:val="28"/>
        </w:rPr>
        <w:t>, осуществляется на ЭТЗП в форме электронных документов.</w:t>
      </w:r>
    </w:p>
    <w:p w:rsidR="000657FA" w:rsidRDefault="00844C7D" w:rsidP="000657FA">
      <w:pPr>
        <w:pStyle w:val="11"/>
        <w:numPr>
          <w:ilvl w:val="2"/>
          <w:numId w:val="36"/>
        </w:numPr>
        <w:spacing w:line="360" w:lineRule="exact"/>
        <w:ind w:left="0" w:firstLine="709"/>
        <w:rPr>
          <w:szCs w:val="28"/>
        </w:rPr>
      </w:pPr>
      <w:r w:rsidRPr="00844C7D">
        <w:rPr>
          <w:szCs w:val="28"/>
        </w:rPr>
        <w:t xml:space="preserve">Электронные документы участника </w:t>
      </w:r>
      <w:r w:rsidR="00C83E48" w:rsidRPr="00C83E48">
        <w:rPr>
          <w:szCs w:val="28"/>
        </w:rPr>
        <w:t>состязательной закупки</w:t>
      </w:r>
      <w:r w:rsidRPr="00844C7D">
        <w:rPr>
          <w:szCs w:val="28"/>
        </w:rPr>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rsidR="00C83E48" w:rsidRPr="00C83E48">
        <w:rPr>
          <w:szCs w:val="28"/>
        </w:rPr>
        <w:t>состязательной закупки</w:t>
      </w:r>
      <w:r w:rsidRPr="00844C7D">
        <w:rPr>
          <w:szCs w:val="28"/>
        </w:rPr>
        <w:t>, заказчика, оператора электронной площадки.</w:t>
      </w:r>
      <w:r w:rsidRPr="00244711">
        <w:rPr>
          <w:szCs w:val="28"/>
        </w:rPr>
        <w:t xml:space="preserve"> </w:t>
      </w:r>
    </w:p>
    <w:p w:rsidR="000657FA" w:rsidRDefault="00844C7D" w:rsidP="000657FA">
      <w:pPr>
        <w:pStyle w:val="11"/>
        <w:numPr>
          <w:ilvl w:val="2"/>
          <w:numId w:val="36"/>
        </w:numPr>
        <w:spacing w:line="360" w:lineRule="exact"/>
        <w:ind w:left="0" w:firstLine="709"/>
      </w:pPr>
      <w:r w:rsidRPr="00844C7D">
        <w:rPr>
          <w:szCs w:val="28"/>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0657FA" w:rsidRDefault="00844C7D" w:rsidP="000657FA">
      <w:pPr>
        <w:pStyle w:val="11"/>
        <w:numPr>
          <w:ilvl w:val="2"/>
          <w:numId w:val="36"/>
        </w:numPr>
        <w:spacing w:line="360" w:lineRule="exact"/>
        <w:ind w:left="0" w:firstLine="709"/>
      </w:pPr>
      <w:r w:rsidRPr="00844C7D">
        <w:rPr>
          <w:szCs w:val="28"/>
        </w:rPr>
        <w:t xml:space="preserve">При проведении </w:t>
      </w:r>
      <w:r w:rsidR="00C83E48" w:rsidRPr="00C83E48">
        <w:rPr>
          <w:szCs w:val="28"/>
        </w:rPr>
        <w:t xml:space="preserve">состязательной закупки </w:t>
      </w:r>
      <w:r w:rsidRPr="00844C7D">
        <w:rPr>
          <w:szCs w:val="28"/>
        </w:rPr>
        <w:t xml:space="preserve">проведение переговоров заказчика с оператором ЭТЗП и оператора ЭТЗП с участником </w:t>
      </w:r>
      <w:r w:rsidR="00C83E48" w:rsidRPr="00C83E48">
        <w:rPr>
          <w:szCs w:val="28"/>
        </w:rPr>
        <w:t xml:space="preserve">состязательной закупки </w:t>
      </w:r>
      <w:r w:rsidRPr="00844C7D">
        <w:rPr>
          <w:szCs w:val="28"/>
        </w:rPr>
        <w:t xml:space="preserve">в электронной форме не допускается в случае, если в результате этих переговоров создаются преимущественные условия для участия в </w:t>
      </w:r>
      <w:r w:rsidR="00C83E48" w:rsidRPr="00C83E48">
        <w:rPr>
          <w:szCs w:val="28"/>
        </w:rPr>
        <w:t>состязательной закупк</w:t>
      </w:r>
      <w:r w:rsidR="00C83E48">
        <w:rPr>
          <w:szCs w:val="28"/>
        </w:rPr>
        <w:t>е</w:t>
      </w:r>
      <w:r w:rsidR="00C83E48" w:rsidRPr="00C83E48">
        <w:rPr>
          <w:szCs w:val="28"/>
        </w:rPr>
        <w:t xml:space="preserve"> </w:t>
      </w:r>
      <w:r w:rsidRPr="00844C7D">
        <w:rPr>
          <w:szCs w:val="28"/>
        </w:rPr>
        <w:t>и (или) условия для разглашения конфиденциальной информации.</w:t>
      </w:r>
    </w:p>
    <w:p w:rsidR="000657FA" w:rsidRDefault="00844C7D" w:rsidP="000657FA">
      <w:pPr>
        <w:pStyle w:val="11"/>
        <w:numPr>
          <w:ilvl w:val="2"/>
          <w:numId w:val="36"/>
        </w:numPr>
        <w:spacing w:line="360" w:lineRule="exact"/>
        <w:ind w:left="0" w:firstLine="709"/>
        <w:rPr>
          <w:szCs w:val="28"/>
        </w:rPr>
      </w:pPr>
      <w:r w:rsidRPr="0024471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0657FA" w:rsidRDefault="00844C7D" w:rsidP="000657FA">
      <w:pPr>
        <w:pStyle w:val="11"/>
        <w:numPr>
          <w:ilvl w:val="2"/>
          <w:numId w:val="36"/>
        </w:numPr>
        <w:spacing w:line="360" w:lineRule="exact"/>
        <w:ind w:left="0" w:firstLine="709"/>
        <w:rPr>
          <w:szCs w:val="28"/>
        </w:rPr>
      </w:pPr>
      <w:r w:rsidRPr="00244711">
        <w:rPr>
          <w:szCs w:val="28"/>
        </w:rPr>
        <w:t>Лица, аккредитованные 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0657FA" w:rsidRDefault="00844C7D" w:rsidP="000657FA">
      <w:pPr>
        <w:pStyle w:val="11"/>
        <w:numPr>
          <w:ilvl w:val="2"/>
          <w:numId w:val="36"/>
        </w:numPr>
        <w:spacing w:line="360" w:lineRule="exact"/>
        <w:ind w:left="0" w:firstLine="709"/>
      </w:pPr>
      <w:r w:rsidRPr="00844C7D">
        <w:rPr>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844C7D">
        <w:rPr>
          <w:szCs w:val="28"/>
        </w:rPr>
        <w:lastRenderedPageBreak/>
        <w:t>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657FA" w:rsidRDefault="00844C7D" w:rsidP="000657FA">
      <w:pPr>
        <w:pStyle w:val="11"/>
        <w:numPr>
          <w:ilvl w:val="2"/>
          <w:numId w:val="36"/>
        </w:numPr>
        <w:spacing w:line="360" w:lineRule="exact"/>
        <w:ind w:left="0" w:firstLine="709"/>
        <w:rPr>
          <w:szCs w:val="28"/>
        </w:rPr>
      </w:pPr>
      <w:r w:rsidRPr="00244711">
        <w:rPr>
          <w:szCs w:val="28"/>
        </w:rPr>
        <w:t>Работа на ЭТЗП осуществляется в соответствии с регламентом работы электронной площадки, размещенным на ЭТЗП.</w:t>
      </w:r>
    </w:p>
    <w:p w:rsidR="005143CB" w:rsidRPr="00242264" w:rsidRDefault="005143CB" w:rsidP="00242264">
      <w:pPr>
        <w:pStyle w:val="11"/>
        <w:spacing w:line="360" w:lineRule="exact"/>
        <w:ind w:left="709" w:firstLine="0"/>
        <w:rPr>
          <w:szCs w:val="28"/>
        </w:rPr>
      </w:pPr>
    </w:p>
    <w:p w:rsidR="00850578" w:rsidRPr="00C83E48" w:rsidRDefault="00850578" w:rsidP="00C83E48">
      <w:pPr>
        <w:pStyle w:val="3"/>
        <w:numPr>
          <w:ilvl w:val="1"/>
          <w:numId w:val="36"/>
        </w:numPr>
        <w:spacing w:before="0" w:after="0" w:line="360" w:lineRule="exact"/>
        <w:ind w:left="0" w:firstLine="709"/>
        <w:jc w:val="both"/>
        <w:rPr>
          <w:sz w:val="28"/>
          <w:szCs w:val="28"/>
        </w:rPr>
      </w:pPr>
      <w:r w:rsidRPr="00C83E48">
        <w:rPr>
          <w:rFonts w:ascii="Times New Roman" w:hAnsi="Times New Roman" w:cs="Times New Roman"/>
          <w:sz w:val="28"/>
          <w:szCs w:val="28"/>
        </w:rPr>
        <w:t>Разъяснения положений извещения и (или) документации</w:t>
      </w:r>
      <w:r w:rsidRPr="00C83E48">
        <w:rPr>
          <w:rFonts w:ascii="Times New Roman" w:hAnsi="Times New Roman" w:cs="Times New Roman"/>
          <w:b w:val="0"/>
          <w:bCs w:val="0"/>
          <w:sz w:val="28"/>
          <w:szCs w:val="28"/>
        </w:rPr>
        <w:t xml:space="preserve"> </w:t>
      </w:r>
      <w:r w:rsidR="00C83E48" w:rsidRPr="00C83E48">
        <w:rPr>
          <w:rFonts w:ascii="Times New Roman" w:hAnsi="Times New Roman" w:cs="Times New Roman"/>
          <w:bCs w:val="0"/>
          <w:sz w:val="28"/>
          <w:szCs w:val="28"/>
        </w:rPr>
        <w:t>состязательной закупки</w:t>
      </w:r>
      <w:r w:rsidRPr="00C83E48">
        <w:rPr>
          <w:rFonts w:ascii="Times New Roman" w:hAnsi="Times New Roman" w:cs="Times New Roman"/>
          <w:sz w:val="28"/>
          <w:szCs w:val="28"/>
        </w:rPr>
        <w:t>, изменения извещения и (или) документации</w:t>
      </w:r>
      <w:r w:rsidRPr="00C83E48" w:rsidDel="007D73B6">
        <w:rPr>
          <w:rFonts w:ascii="Times New Roman" w:hAnsi="Times New Roman" w:cs="Times New Roman"/>
          <w:sz w:val="28"/>
          <w:szCs w:val="28"/>
        </w:rPr>
        <w:t xml:space="preserve"> </w:t>
      </w:r>
      <w:r w:rsidR="00C83E48" w:rsidRPr="00C83E48">
        <w:rPr>
          <w:rFonts w:ascii="Times New Roman" w:hAnsi="Times New Roman" w:cs="Times New Roman"/>
          <w:sz w:val="28"/>
          <w:szCs w:val="28"/>
        </w:rPr>
        <w:t>состязательной закупки</w:t>
      </w:r>
      <w:r w:rsidRPr="00C83E48">
        <w:rPr>
          <w:rFonts w:ascii="Times New Roman" w:hAnsi="Times New Roman" w:cs="Times New Roman"/>
          <w:sz w:val="28"/>
          <w:szCs w:val="28"/>
        </w:rPr>
        <w:t xml:space="preserve">, прекращение </w:t>
      </w:r>
      <w:r w:rsidR="00C83E48" w:rsidRPr="00C83E48">
        <w:rPr>
          <w:rFonts w:ascii="Times New Roman" w:hAnsi="Times New Roman" w:cs="Times New Roman"/>
          <w:sz w:val="28"/>
          <w:szCs w:val="28"/>
        </w:rPr>
        <w:t xml:space="preserve">состязательной закупки </w:t>
      </w:r>
    </w:p>
    <w:p w:rsidR="00850578" w:rsidRPr="00242264" w:rsidRDefault="00850578"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Запрос о даче разъяснений </w:t>
      </w:r>
      <w:r w:rsidRPr="00242264">
        <w:rPr>
          <w:sz w:val="28"/>
          <w:szCs w:val="28"/>
        </w:rPr>
        <w:t xml:space="preserve">положений извещения и (или) </w:t>
      </w:r>
      <w:r w:rsidRPr="00242264">
        <w:rPr>
          <w:rFonts w:eastAsia="MS Mincho"/>
          <w:sz w:val="28"/>
          <w:szCs w:val="28"/>
        </w:rPr>
        <w:t xml:space="preserve">документации </w:t>
      </w:r>
      <w:r w:rsidR="00C83E48" w:rsidRPr="00C83E48">
        <w:rPr>
          <w:rFonts w:eastAsia="MS Mincho"/>
          <w:sz w:val="28"/>
          <w:szCs w:val="28"/>
        </w:rPr>
        <w:t xml:space="preserve">состязательной закупки </w:t>
      </w:r>
      <w:r w:rsidRPr="00242264">
        <w:rPr>
          <w:rFonts w:eastAsia="MS Mincho"/>
          <w:sz w:val="28"/>
          <w:szCs w:val="28"/>
        </w:rPr>
        <w:t xml:space="preserve">(далее – запрос), может быть направлен с момента размещения извещения и документации </w:t>
      </w:r>
      <w:r w:rsidR="004C3862" w:rsidRPr="004C3862">
        <w:rPr>
          <w:rFonts w:eastAsia="MS Mincho"/>
          <w:sz w:val="28"/>
          <w:szCs w:val="28"/>
        </w:rPr>
        <w:t xml:space="preserve">состязательной закупки </w:t>
      </w:r>
      <w:r w:rsidRPr="00242264">
        <w:rPr>
          <w:rFonts w:eastAsia="MS Mincho"/>
          <w:sz w:val="28"/>
          <w:szCs w:val="28"/>
        </w:rPr>
        <w:t>на сайтах.</w:t>
      </w:r>
    </w:p>
    <w:p w:rsidR="00850578" w:rsidRPr="00242264" w:rsidRDefault="002A5212"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З</w:t>
      </w:r>
      <w:r w:rsidR="00850578" w:rsidRPr="00242264">
        <w:rPr>
          <w:rFonts w:eastAsia="MS Mincho"/>
          <w:sz w:val="28"/>
          <w:szCs w:val="28"/>
        </w:rPr>
        <w:t xml:space="preserve">апрос должен быть направлен посредством ЭТЗП с обязательным подписанием усиленной квалифицированной электронной подписью участника </w:t>
      </w:r>
      <w:r w:rsidR="00C83E48" w:rsidRPr="00C83E48">
        <w:rPr>
          <w:rFonts w:eastAsia="MS Mincho"/>
          <w:sz w:val="28"/>
          <w:szCs w:val="28"/>
        </w:rPr>
        <w:t>состязательной закупки</w:t>
      </w:r>
      <w:r w:rsidR="00850578" w:rsidRPr="00242264">
        <w:rPr>
          <w:rFonts w:eastAsia="MS Mincho"/>
          <w:sz w:val="28"/>
          <w:szCs w:val="28"/>
        </w:rPr>
        <w:t>.</w:t>
      </w:r>
    </w:p>
    <w:p w:rsidR="00850578" w:rsidRPr="00306532" w:rsidRDefault="00850578"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Разъяснения </w:t>
      </w:r>
      <w:r w:rsidRPr="00306532">
        <w:rPr>
          <w:sz w:val="28"/>
          <w:szCs w:val="28"/>
        </w:rPr>
        <w:t>положений извещения и (или)</w:t>
      </w:r>
      <w:r w:rsidRPr="00306532">
        <w:rPr>
          <w:rFonts w:eastAsia="MS Mincho"/>
          <w:sz w:val="28"/>
          <w:szCs w:val="28"/>
        </w:rPr>
        <w:t xml:space="preserve"> документации </w:t>
      </w:r>
      <w:r w:rsidR="004C3862" w:rsidRPr="00306532">
        <w:rPr>
          <w:rFonts w:eastAsia="MS Mincho"/>
          <w:sz w:val="28"/>
          <w:szCs w:val="28"/>
        </w:rPr>
        <w:t xml:space="preserve">состязательной закупки </w:t>
      </w:r>
      <w:r w:rsidRPr="00306532">
        <w:rPr>
          <w:rFonts w:eastAsia="MS Mincho"/>
          <w:sz w:val="28"/>
          <w:szCs w:val="28"/>
        </w:rPr>
        <w:t xml:space="preserve">предоставляются в течение 3 (трех) </w:t>
      </w:r>
      <w:r w:rsidR="00042B1F" w:rsidRPr="00306532">
        <w:rPr>
          <w:rFonts w:eastAsia="MS Mincho"/>
          <w:sz w:val="28"/>
          <w:szCs w:val="28"/>
        </w:rPr>
        <w:t xml:space="preserve">рабочих </w:t>
      </w:r>
      <w:r w:rsidRPr="00306532">
        <w:rPr>
          <w:rFonts w:eastAsia="MS Mincho"/>
          <w:sz w:val="28"/>
          <w:szCs w:val="28"/>
        </w:rPr>
        <w:t>дней с даты поступления запроса с указанием предмета запроса, но без указания участника, от которого поступил запрос</w:t>
      </w:r>
      <w:r w:rsidR="00844C7D" w:rsidRPr="00306532">
        <w:rPr>
          <w:rFonts w:eastAsia="MS Mincho"/>
          <w:sz w:val="28"/>
          <w:szCs w:val="28"/>
        </w:rPr>
        <w:t>, и размещаются в установленном порядке</w:t>
      </w:r>
      <w:r w:rsidRPr="00306532">
        <w:rPr>
          <w:rFonts w:eastAsia="MS Mincho"/>
          <w:sz w:val="28"/>
          <w:szCs w:val="28"/>
        </w:rPr>
        <w:t xml:space="preserve">. Разъяснения документации </w:t>
      </w:r>
      <w:r w:rsidR="009C34F5" w:rsidRPr="00306532">
        <w:rPr>
          <w:rFonts w:eastAsia="MS Mincho"/>
          <w:sz w:val="28"/>
          <w:szCs w:val="28"/>
        </w:rPr>
        <w:t xml:space="preserve">состязательной закупки </w:t>
      </w:r>
      <w:r w:rsidRPr="00306532">
        <w:rPr>
          <w:rFonts w:eastAsia="MS Mincho"/>
          <w:sz w:val="28"/>
          <w:szCs w:val="28"/>
        </w:rPr>
        <w:t>могут не предоставляться в случае, если запрос поступил позднее, чем за 3</w:t>
      </w:r>
      <w:r w:rsidR="002A5212" w:rsidRPr="00306532">
        <w:rPr>
          <w:rFonts w:eastAsia="MS Mincho"/>
          <w:sz w:val="28"/>
          <w:szCs w:val="28"/>
        </w:rPr>
        <w:t xml:space="preserve"> </w:t>
      </w:r>
      <w:r w:rsidR="00042B1F" w:rsidRPr="00306532">
        <w:rPr>
          <w:rFonts w:eastAsia="MS Mincho"/>
          <w:sz w:val="28"/>
          <w:szCs w:val="28"/>
        </w:rPr>
        <w:t>рабочих</w:t>
      </w:r>
      <w:r w:rsidRPr="00306532">
        <w:rPr>
          <w:rFonts w:eastAsia="MS Mincho"/>
          <w:sz w:val="28"/>
          <w:szCs w:val="28"/>
        </w:rPr>
        <w:t xml:space="preserve"> дня до даты окончания срока подачи заявок на участие в </w:t>
      </w:r>
      <w:r w:rsidR="009C34F5" w:rsidRPr="00306532">
        <w:rPr>
          <w:rFonts w:eastAsia="MS Mincho"/>
          <w:sz w:val="28"/>
          <w:szCs w:val="28"/>
        </w:rPr>
        <w:t>состязательной закупке</w:t>
      </w:r>
      <w:r w:rsidRPr="00306532">
        <w:rPr>
          <w:rFonts w:eastAsia="MS Mincho"/>
          <w:sz w:val="28"/>
          <w:szCs w:val="28"/>
        </w:rPr>
        <w:t>.</w:t>
      </w:r>
    </w:p>
    <w:p w:rsidR="00850578" w:rsidRPr="00242264" w:rsidRDefault="00850578"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Разъяснения положений документации </w:t>
      </w:r>
      <w:r w:rsidR="00F56323" w:rsidRPr="00F56323">
        <w:rPr>
          <w:sz w:val="28"/>
          <w:szCs w:val="28"/>
        </w:rPr>
        <w:t xml:space="preserve">состязательной закупки </w:t>
      </w:r>
      <w:r w:rsidRPr="00242264">
        <w:rPr>
          <w:sz w:val="28"/>
          <w:szCs w:val="28"/>
        </w:rPr>
        <w:t>не должны изменять предмет закупки и существенные условия проекта договора.</w:t>
      </w:r>
    </w:p>
    <w:p w:rsidR="00850578" w:rsidRPr="00242264" w:rsidRDefault="00850578"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В любое время, но не позднее, чем за 1 (один) день до окончания срока подачи заявок, могут быть внесены дополнения и изменения в извещение о проведении </w:t>
      </w:r>
      <w:r w:rsidR="00F56323" w:rsidRPr="00F56323">
        <w:rPr>
          <w:sz w:val="28"/>
          <w:szCs w:val="28"/>
        </w:rPr>
        <w:t xml:space="preserve">состязательной закупки </w:t>
      </w:r>
      <w:r w:rsidRPr="00242264">
        <w:rPr>
          <w:sz w:val="28"/>
          <w:szCs w:val="28"/>
        </w:rPr>
        <w:t xml:space="preserve">и (или) документацию </w:t>
      </w:r>
      <w:r w:rsidR="00F56323" w:rsidRPr="00F56323">
        <w:rPr>
          <w:sz w:val="28"/>
          <w:szCs w:val="28"/>
        </w:rPr>
        <w:t>состязательной закупки</w:t>
      </w:r>
      <w:r w:rsidRPr="00242264">
        <w:rPr>
          <w:sz w:val="28"/>
          <w:szCs w:val="28"/>
        </w:rPr>
        <w:t>.</w:t>
      </w:r>
    </w:p>
    <w:p w:rsidR="00850578" w:rsidRPr="00242264" w:rsidRDefault="00850578"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В случае внесения изменений в документацию </w:t>
      </w:r>
      <w:r w:rsidR="00F56323" w:rsidRPr="00F56323">
        <w:rPr>
          <w:sz w:val="28"/>
          <w:szCs w:val="28"/>
        </w:rPr>
        <w:t xml:space="preserve">состязательной закупки </w:t>
      </w:r>
      <w:r w:rsidRPr="00716FC0">
        <w:rPr>
          <w:sz w:val="28"/>
          <w:szCs w:val="28"/>
        </w:rPr>
        <w:t xml:space="preserve">срок подачи заявок на участие в </w:t>
      </w:r>
      <w:r w:rsidR="00F56323" w:rsidRPr="00716FC0">
        <w:rPr>
          <w:sz w:val="28"/>
          <w:szCs w:val="28"/>
        </w:rPr>
        <w:t xml:space="preserve">состязательной закупке </w:t>
      </w:r>
      <w:r w:rsidRPr="00716FC0">
        <w:rPr>
          <w:sz w:val="28"/>
          <w:szCs w:val="28"/>
        </w:rPr>
        <w:t xml:space="preserve">должен быть продлен таким образом, чтобы с даты размещения на сайтах указанных изменений до даты окончания срока подачи заявок на участие в </w:t>
      </w:r>
      <w:r w:rsidR="00F56323" w:rsidRPr="00716FC0">
        <w:rPr>
          <w:sz w:val="28"/>
          <w:szCs w:val="28"/>
        </w:rPr>
        <w:t xml:space="preserve">состязательной закупке </w:t>
      </w:r>
      <w:r w:rsidRPr="00716FC0">
        <w:rPr>
          <w:sz w:val="28"/>
          <w:szCs w:val="28"/>
        </w:rPr>
        <w:t xml:space="preserve">оставалось не менее половины срока подачи заявок на участие в </w:t>
      </w:r>
      <w:r w:rsidR="00F56323" w:rsidRPr="00716FC0">
        <w:rPr>
          <w:sz w:val="28"/>
          <w:szCs w:val="28"/>
        </w:rPr>
        <w:t>состязательной закупке</w:t>
      </w:r>
      <w:r w:rsidRPr="00716FC0">
        <w:rPr>
          <w:sz w:val="28"/>
          <w:szCs w:val="28"/>
        </w:rPr>
        <w:t xml:space="preserve">, установленного </w:t>
      </w:r>
      <w:r w:rsidR="00844C7D" w:rsidRPr="00716FC0">
        <w:rPr>
          <w:sz w:val="28"/>
          <w:szCs w:val="28"/>
        </w:rPr>
        <w:t>в соответствии с Положением о закупке товаров, работ, услуг для нужд</w:t>
      </w:r>
      <w:r w:rsidR="00844C7D" w:rsidRPr="00244711">
        <w:rPr>
          <w:sz w:val="28"/>
          <w:szCs w:val="28"/>
        </w:rPr>
        <w:t xml:space="preserve"> </w:t>
      </w:r>
      <w:r w:rsidR="00844C7D">
        <w:rPr>
          <w:sz w:val="28"/>
          <w:szCs w:val="28"/>
        </w:rPr>
        <w:t>заказчика</w:t>
      </w:r>
      <w:r w:rsidR="00844C7D" w:rsidRPr="00244711">
        <w:rPr>
          <w:sz w:val="28"/>
          <w:szCs w:val="28"/>
        </w:rPr>
        <w:t>, размещенным в ЕИС в установленном порядке.</w:t>
      </w:r>
    </w:p>
    <w:p w:rsidR="00850578" w:rsidRPr="00242264" w:rsidRDefault="00850578" w:rsidP="00242264">
      <w:pPr>
        <w:pStyle w:val="a7"/>
        <w:numPr>
          <w:ilvl w:val="2"/>
          <w:numId w:val="36"/>
        </w:numPr>
        <w:spacing w:line="360" w:lineRule="exact"/>
        <w:ind w:left="0" w:firstLine="709"/>
        <w:jc w:val="both"/>
        <w:rPr>
          <w:rFonts w:eastAsia="MS Mincho"/>
          <w:sz w:val="28"/>
          <w:szCs w:val="28"/>
        </w:rPr>
      </w:pPr>
      <w:r w:rsidRPr="00242264">
        <w:rPr>
          <w:sz w:val="28"/>
          <w:szCs w:val="28"/>
        </w:rPr>
        <w:lastRenderedPageBreak/>
        <w:t xml:space="preserve">Дополнения и изменения, внесенные в извещение о проведении </w:t>
      </w:r>
      <w:r w:rsidR="00EB7F86" w:rsidRPr="00EB7F86">
        <w:rPr>
          <w:sz w:val="28"/>
          <w:szCs w:val="28"/>
        </w:rPr>
        <w:t xml:space="preserve">состязательной закупки </w:t>
      </w:r>
      <w:r w:rsidRPr="00242264">
        <w:rPr>
          <w:sz w:val="28"/>
          <w:szCs w:val="28"/>
        </w:rPr>
        <w:t xml:space="preserve">и(или) в документацию </w:t>
      </w:r>
      <w:r w:rsidR="00EB7F86" w:rsidRPr="00EB7F86">
        <w:rPr>
          <w:sz w:val="28"/>
          <w:szCs w:val="28"/>
        </w:rPr>
        <w:t>состязательной закупки</w:t>
      </w:r>
      <w:r w:rsidRPr="00242264">
        <w:rPr>
          <w:sz w:val="28"/>
          <w:szCs w:val="28"/>
        </w:rPr>
        <w:t>, размещаются на сайтах в день принятия решения о внесении изменений.</w:t>
      </w:r>
    </w:p>
    <w:p w:rsidR="00850578" w:rsidRPr="00242264" w:rsidRDefault="00850578" w:rsidP="00242264">
      <w:pPr>
        <w:pStyle w:val="a"/>
        <w:spacing w:line="360" w:lineRule="exact"/>
        <w:rPr>
          <w:rFonts w:eastAsia="MS Mincho"/>
          <w:b w:val="0"/>
          <w:i w:val="0"/>
        </w:rPr>
      </w:pPr>
      <w:r w:rsidRPr="00242264">
        <w:rPr>
          <w:rFonts w:eastAsia="MS Mincho"/>
          <w:b w:val="0"/>
          <w:i w:val="0"/>
        </w:rPr>
        <w:t xml:space="preserve">Заказчик вправе отменить </w:t>
      </w:r>
      <w:r w:rsidR="007507CD">
        <w:rPr>
          <w:rFonts w:eastAsia="MS Mincho"/>
          <w:b w:val="0"/>
          <w:i w:val="0"/>
        </w:rPr>
        <w:t xml:space="preserve">состязательную закупку (отказаться от проведения состязательной закупки) </w:t>
      </w:r>
      <w:r w:rsidR="007507CD" w:rsidRPr="007507CD">
        <w:rPr>
          <w:rFonts w:eastAsia="MS Mincho"/>
          <w:b w:val="0"/>
          <w:i w:val="0"/>
        </w:rPr>
        <w:t xml:space="preserve">по одному и более предмету закупки (лоту) </w:t>
      </w:r>
      <w:r w:rsidR="007507CD">
        <w:rPr>
          <w:rFonts w:eastAsia="MS Mincho"/>
          <w:b w:val="0"/>
          <w:i w:val="0"/>
        </w:rPr>
        <w:t>в любое время, не неся при этом ответственности перед участниками, в том числе по возмещению каких-либо затрат, связанных с подготовкой и подачей заявки на участие в состязательной закупке.</w:t>
      </w:r>
    </w:p>
    <w:p w:rsidR="00850578" w:rsidRPr="00C342B0" w:rsidRDefault="00850578" w:rsidP="00242264">
      <w:pPr>
        <w:pStyle w:val="a"/>
        <w:spacing w:line="360" w:lineRule="exact"/>
        <w:rPr>
          <w:rFonts w:eastAsia="MS Mincho"/>
          <w:b w:val="0"/>
          <w:i w:val="0"/>
        </w:rPr>
      </w:pPr>
      <w:r w:rsidRPr="00242264">
        <w:rPr>
          <w:rFonts w:eastAsia="MS Mincho"/>
          <w:b w:val="0"/>
          <w:i w:val="0"/>
        </w:rPr>
        <w:t>Решение</w:t>
      </w:r>
      <w:r w:rsidR="007507CD">
        <w:rPr>
          <w:rFonts w:eastAsia="MS Mincho"/>
          <w:b w:val="0"/>
          <w:i w:val="0"/>
        </w:rPr>
        <w:t xml:space="preserve"> (информация)</w:t>
      </w:r>
      <w:r w:rsidRPr="00242264">
        <w:rPr>
          <w:rFonts w:eastAsia="MS Mincho"/>
          <w:b w:val="0"/>
          <w:i w:val="0"/>
        </w:rPr>
        <w:t xml:space="preserve"> об отмене</w:t>
      </w:r>
      <w:r w:rsidR="007507CD">
        <w:rPr>
          <w:rFonts w:eastAsia="MS Mincho"/>
          <w:b w:val="0"/>
          <w:i w:val="0"/>
        </w:rPr>
        <w:t xml:space="preserve"> (отказе)</w:t>
      </w:r>
      <w:r w:rsidRPr="00242264">
        <w:rPr>
          <w:rFonts w:eastAsia="MS Mincho"/>
          <w:b w:val="0"/>
          <w:i w:val="0"/>
        </w:rPr>
        <w:t xml:space="preserve"> </w:t>
      </w:r>
      <w:r w:rsidR="007507CD">
        <w:rPr>
          <w:rFonts w:eastAsia="MS Mincho"/>
          <w:b w:val="0"/>
          <w:i w:val="0"/>
        </w:rPr>
        <w:t xml:space="preserve">проведения состязательной закупки </w:t>
      </w:r>
      <w:r w:rsidRPr="00C342B0">
        <w:rPr>
          <w:rFonts w:eastAsia="MS Mincho"/>
          <w:b w:val="0"/>
          <w:i w:val="0"/>
        </w:rPr>
        <w:t>размещается на сайтах в день принятия этого решения.</w:t>
      </w:r>
    </w:p>
    <w:p w:rsidR="002A5212" w:rsidRPr="00242264" w:rsidRDefault="002A5212" w:rsidP="00242264">
      <w:pPr>
        <w:pStyle w:val="a7"/>
        <w:numPr>
          <w:ilvl w:val="2"/>
          <w:numId w:val="36"/>
        </w:numPr>
        <w:spacing w:line="360" w:lineRule="exact"/>
        <w:ind w:left="0" w:firstLine="709"/>
        <w:jc w:val="both"/>
        <w:rPr>
          <w:rFonts w:eastAsia="MS Mincho"/>
          <w:bCs/>
          <w:sz w:val="28"/>
          <w:szCs w:val="28"/>
        </w:rPr>
      </w:pPr>
      <w:r w:rsidRPr="00C342B0">
        <w:rPr>
          <w:rFonts w:eastAsia="MS Mincho"/>
          <w:bCs/>
          <w:sz w:val="28"/>
          <w:szCs w:val="28"/>
        </w:rPr>
        <w:t xml:space="preserve">В течение одного часа с момента размещения на сайтах извещения об отказе от осуществления </w:t>
      </w:r>
      <w:r w:rsidR="00C342B0" w:rsidRPr="00C342B0">
        <w:rPr>
          <w:rFonts w:eastAsia="MS Mincho"/>
          <w:bCs/>
          <w:sz w:val="28"/>
          <w:szCs w:val="28"/>
        </w:rPr>
        <w:t>состязательной закупки</w:t>
      </w:r>
      <w:r w:rsidRPr="00C342B0">
        <w:rPr>
          <w:rFonts w:eastAsia="MS Mincho"/>
          <w:bCs/>
          <w:sz w:val="28"/>
          <w:szCs w:val="28"/>
        </w:rPr>
        <w:t>, изменений, внесенных в извещение и</w:t>
      </w:r>
      <w:r w:rsidRPr="00242264">
        <w:rPr>
          <w:rFonts w:eastAsia="MS Mincho"/>
          <w:bCs/>
          <w:sz w:val="28"/>
          <w:szCs w:val="28"/>
        </w:rPr>
        <w:t>/или документацию</w:t>
      </w:r>
      <w:r w:rsidR="00C342B0" w:rsidRPr="00C342B0">
        <w:rPr>
          <w:rFonts w:eastAsia="MS Mincho"/>
          <w:b/>
          <w:i/>
        </w:rPr>
        <w:t xml:space="preserve"> </w:t>
      </w:r>
      <w:r w:rsidR="00C342B0" w:rsidRPr="00C342B0">
        <w:rPr>
          <w:rFonts w:eastAsia="MS Mincho"/>
          <w:bCs/>
          <w:sz w:val="28"/>
          <w:szCs w:val="28"/>
        </w:rPr>
        <w:t>состязательной закупки</w:t>
      </w:r>
      <w:r w:rsidRPr="00242264">
        <w:rPr>
          <w:rFonts w:eastAsia="MS Mincho"/>
          <w:bCs/>
          <w:sz w:val="28"/>
          <w:szCs w:val="28"/>
        </w:rPr>
        <w:t>, разъяснений положений документации</w:t>
      </w:r>
      <w:r w:rsidR="00C342B0" w:rsidRPr="00C342B0">
        <w:rPr>
          <w:rFonts w:eastAsia="MS Mincho"/>
          <w:b/>
          <w:i/>
        </w:rPr>
        <w:t xml:space="preserve"> </w:t>
      </w:r>
      <w:r w:rsidR="00C342B0" w:rsidRPr="00C342B0">
        <w:rPr>
          <w:rFonts w:eastAsia="MS Mincho"/>
          <w:bCs/>
          <w:sz w:val="28"/>
          <w:szCs w:val="28"/>
        </w:rPr>
        <w:t>состязательной закупки</w:t>
      </w:r>
      <w:r w:rsidRPr="00242264">
        <w:rPr>
          <w:rFonts w:eastAsia="MS Mincho"/>
          <w:bCs/>
          <w:sz w:val="28"/>
          <w:szCs w:val="28"/>
        </w:rPr>
        <w:t xml:space="preserve">, запросов заказчиков о разъяснении положений заявки оператор электронной площадки размещает указанную информацию на ЭТЗП, направляет уведомление об указанных изменениях, разъяснениях всем участникам </w:t>
      </w:r>
      <w:r w:rsidR="00C342B0" w:rsidRPr="00C342B0">
        <w:rPr>
          <w:rFonts w:eastAsia="MS Mincho"/>
          <w:bCs/>
          <w:sz w:val="28"/>
          <w:szCs w:val="28"/>
        </w:rPr>
        <w:t>состязательной закупки</w:t>
      </w:r>
      <w:r w:rsidRPr="00242264">
        <w:rPr>
          <w:rFonts w:eastAsia="MS Mincho"/>
          <w:bCs/>
          <w:sz w:val="28"/>
          <w:szCs w:val="28"/>
        </w:rPr>
        <w:t xml:space="preserve">, подавшим заявки на участие в нем, уведомление об указанных разъяснениях также лицу, направившему запрос о даче разъяснений положений документации </w:t>
      </w:r>
      <w:r w:rsidR="00C342B0" w:rsidRPr="00C342B0">
        <w:rPr>
          <w:rFonts w:eastAsia="MS Mincho"/>
          <w:bCs/>
          <w:sz w:val="28"/>
          <w:szCs w:val="28"/>
        </w:rPr>
        <w:t>состязательной закупки</w:t>
      </w:r>
      <w:r w:rsidRPr="00242264">
        <w:rPr>
          <w:rFonts w:eastAsia="MS Mincho"/>
          <w:bCs/>
          <w:sz w:val="28"/>
          <w:szCs w:val="28"/>
        </w:rPr>
        <w:t xml:space="preserve">, уведомление об указанных запросах о разъяснении положений заявки участника </w:t>
      </w:r>
      <w:r w:rsidR="00C342B0" w:rsidRPr="00C342B0">
        <w:rPr>
          <w:rFonts w:eastAsia="MS Mincho"/>
          <w:bCs/>
          <w:sz w:val="28"/>
          <w:szCs w:val="28"/>
        </w:rPr>
        <w:t xml:space="preserve">состязательной закупки </w:t>
      </w:r>
      <w:r w:rsidRPr="00242264">
        <w:rPr>
          <w:rFonts w:eastAsia="MS Mincho"/>
          <w:bCs/>
          <w:sz w:val="28"/>
          <w:szCs w:val="28"/>
        </w:rPr>
        <w:t>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2A5212" w:rsidRPr="00242264" w:rsidRDefault="006725D2" w:rsidP="00242264">
      <w:pPr>
        <w:pStyle w:val="a"/>
        <w:spacing w:line="360" w:lineRule="exact"/>
        <w:rPr>
          <w:rFonts w:eastAsia="MS Mincho"/>
          <w:b w:val="0"/>
          <w:i w:val="0"/>
        </w:rPr>
      </w:pPr>
      <w:r w:rsidRPr="00242264">
        <w:rPr>
          <w:rFonts w:eastAsia="MS Mincho"/>
          <w:b w:val="0"/>
          <w:i w:val="0"/>
        </w:rPr>
        <w:t xml:space="preserve">Заказчик не несет ответственности в случаях, когда участник не осведомлен о разъяснениях, внесенных изменениях, дополнениях, итогах </w:t>
      </w:r>
      <w:r w:rsidR="00C342B0" w:rsidRPr="00C342B0">
        <w:rPr>
          <w:rFonts w:eastAsia="MS Mincho"/>
          <w:b w:val="0"/>
          <w:i w:val="0"/>
        </w:rPr>
        <w:t>состязательной закупки</w:t>
      </w:r>
      <w:r w:rsidR="00C342B0" w:rsidRPr="00C342B0">
        <w:rPr>
          <w:rFonts w:eastAsia="MS Mincho"/>
        </w:rPr>
        <w:t xml:space="preserve"> </w:t>
      </w:r>
      <w:r w:rsidRPr="00242264">
        <w:rPr>
          <w:rFonts w:eastAsia="MS Mincho"/>
          <w:b w:val="0"/>
          <w:i w:val="0"/>
        </w:rPr>
        <w:t>при условии их надлежащего размещения на сайтах</w:t>
      </w:r>
      <w:r w:rsidR="002A5212" w:rsidRPr="00242264">
        <w:rPr>
          <w:rFonts w:eastAsia="MS Mincho"/>
          <w:b w:val="0"/>
          <w:i w:val="0"/>
        </w:rPr>
        <w:t>.</w:t>
      </w:r>
    </w:p>
    <w:p w:rsidR="00466B29" w:rsidRPr="00242264" w:rsidRDefault="00466B29" w:rsidP="00242264">
      <w:pPr>
        <w:pStyle w:val="a7"/>
        <w:spacing w:line="360" w:lineRule="exact"/>
        <w:ind w:left="0" w:firstLine="709"/>
        <w:jc w:val="both"/>
        <w:rPr>
          <w:rFonts w:eastAsia="MS Mincho"/>
          <w:sz w:val="28"/>
          <w:szCs w:val="28"/>
        </w:rPr>
      </w:pPr>
    </w:p>
    <w:p w:rsidR="00132DE3" w:rsidRPr="00242264" w:rsidRDefault="00132DE3" w:rsidP="00242264">
      <w:pPr>
        <w:pStyle w:val="3"/>
        <w:numPr>
          <w:ilvl w:val="1"/>
          <w:numId w:val="36"/>
        </w:numPr>
        <w:spacing w:before="0" w:after="0" w:line="360" w:lineRule="exact"/>
        <w:ind w:left="0" w:firstLine="709"/>
        <w:jc w:val="both"/>
        <w:rPr>
          <w:rFonts w:ascii="Times New Roman" w:hAnsi="Times New Roman" w:cs="Times New Roman"/>
          <w:sz w:val="28"/>
          <w:szCs w:val="28"/>
        </w:rPr>
      </w:pPr>
      <w:r w:rsidRPr="00242264">
        <w:rPr>
          <w:rFonts w:ascii="Times New Roman" w:hAnsi="Times New Roman" w:cs="Times New Roman"/>
          <w:sz w:val="28"/>
          <w:szCs w:val="28"/>
        </w:rPr>
        <w:t xml:space="preserve">Проведение квалификационного отбора участников </w:t>
      </w:r>
      <w:r w:rsidR="00EB7F86" w:rsidRPr="00EB7F86">
        <w:rPr>
          <w:rFonts w:ascii="Times New Roman" w:hAnsi="Times New Roman" w:cs="Times New Roman"/>
          <w:sz w:val="28"/>
          <w:szCs w:val="28"/>
        </w:rPr>
        <w:t xml:space="preserve">состязательной закупки </w:t>
      </w:r>
    </w:p>
    <w:p w:rsidR="00132DE3" w:rsidRPr="00242264" w:rsidRDefault="00132DE3" w:rsidP="00242264">
      <w:pPr>
        <w:spacing w:line="360" w:lineRule="exact"/>
        <w:ind w:firstLine="709"/>
        <w:jc w:val="both"/>
        <w:rPr>
          <w:sz w:val="28"/>
          <w:szCs w:val="28"/>
        </w:rPr>
      </w:pPr>
    </w:p>
    <w:p w:rsidR="00132DE3" w:rsidRPr="00242264" w:rsidRDefault="00132DE3" w:rsidP="00242264">
      <w:pPr>
        <w:pStyle w:val="a"/>
        <w:spacing w:line="360" w:lineRule="exact"/>
        <w:rPr>
          <w:rFonts w:eastAsia="MS Mincho"/>
          <w:b w:val="0"/>
        </w:rPr>
      </w:pPr>
      <w:r w:rsidRPr="00242264">
        <w:rPr>
          <w:rFonts w:eastAsia="MS Mincho"/>
          <w:b w:val="0"/>
          <w:i w:val="0"/>
        </w:rPr>
        <w:t>Пункт 3.</w:t>
      </w:r>
      <w:r w:rsidR="00844C7D">
        <w:rPr>
          <w:rFonts w:eastAsia="MS Mincho"/>
          <w:b w:val="0"/>
          <w:i w:val="0"/>
        </w:rPr>
        <w:t>6</w:t>
      </w:r>
      <w:r w:rsidR="00844C7D" w:rsidRPr="00242264">
        <w:rPr>
          <w:rFonts w:eastAsia="MS Mincho"/>
          <w:b w:val="0"/>
          <w:i w:val="0"/>
        </w:rPr>
        <w:t xml:space="preserve"> </w:t>
      </w:r>
      <w:r w:rsidRPr="00242264">
        <w:rPr>
          <w:rFonts w:eastAsia="MS Mincho"/>
          <w:b w:val="0"/>
          <w:i w:val="0"/>
        </w:rPr>
        <w:t xml:space="preserve">документации </w:t>
      </w:r>
      <w:r w:rsidR="00EB7F86" w:rsidRPr="00EB7F86">
        <w:rPr>
          <w:rFonts w:eastAsia="MS Mincho"/>
          <w:b w:val="0"/>
          <w:i w:val="0"/>
        </w:rPr>
        <w:t>состязательной закупки</w:t>
      </w:r>
      <w:r w:rsidR="00EB7F86" w:rsidRPr="00EB7F86">
        <w:rPr>
          <w:rFonts w:eastAsia="MS Mincho"/>
        </w:rPr>
        <w:t xml:space="preserve"> </w:t>
      </w:r>
      <w:r w:rsidRPr="00242264">
        <w:rPr>
          <w:rFonts w:eastAsia="MS Mincho"/>
          <w:b w:val="0"/>
          <w:i w:val="0"/>
        </w:rPr>
        <w:t xml:space="preserve">применим, если </w:t>
      </w:r>
      <w:r w:rsidR="00844C7D" w:rsidRPr="00242264">
        <w:rPr>
          <w:rFonts w:eastAsia="MS Mincho"/>
          <w:b w:val="0"/>
          <w:i w:val="0"/>
        </w:rPr>
        <w:t>пункт</w:t>
      </w:r>
      <w:r w:rsidR="00844C7D">
        <w:rPr>
          <w:rFonts w:eastAsia="MS Mincho"/>
          <w:b w:val="0"/>
          <w:i w:val="0"/>
        </w:rPr>
        <w:t>ом</w:t>
      </w:r>
      <w:r w:rsidR="00844C7D" w:rsidRPr="00242264">
        <w:rPr>
          <w:rFonts w:eastAsia="MS Mincho"/>
          <w:b w:val="0"/>
          <w:i w:val="0"/>
        </w:rPr>
        <w:t xml:space="preserve"> </w:t>
      </w:r>
      <w:r w:rsidRPr="00242264">
        <w:rPr>
          <w:rFonts w:eastAsia="MS Mincho"/>
          <w:b w:val="0"/>
          <w:i w:val="0"/>
        </w:rPr>
        <w:t xml:space="preserve">1.7.1 документации </w:t>
      </w:r>
      <w:r w:rsidR="00EB7F86" w:rsidRPr="00EB7F86">
        <w:rPr>
          <w:rFonts w:eastAsia="MS Mincho"/>
          <w:b w:val="0"/>
          <w:i w:val="0"/>
        </w:rPr>
        <w:t>состязательной закупки</w:t>
      </w:r>
      <w:r w:rsidR="00EB7F86" w:rsidRPr="00EB7F86">
        <w:rPr>
          <w:rFonts w:eastAsia="MS Mincho"/>
        </w:rPr>
        <w:t xml:space="preserve"> </w:t>
      </w:r>
      <w:r w:rsidRPr="00242264">
        <w:rPr>
          <w:rFonts w:eastAsia="MS Mincho"/>
          <w:b w:val="0"/>
          <w:i w:val="0"/>
        </w:rPr>
        <w:t xml:space="preserve">предусмотрено проведение этапа «проведение квалификационного отбора участников </w:t>
      </w:r>
      <w:r w:rsidR="00EB7F86" w:rsidRPr="00EB7F86">
        <w:rPr>
          <w:rFonts w:eastAsia="MS Mincho"/>
          <w:b w:val="0"/>
          <w:i w:val="0"/>
        </w:rPr>
        <w:t>состязательной закупки</w:t>
      </w:r>
      <w:r w:rsidRPr="00242264">
        <w:rPr>
          <w:rFonts w:eastAsia="MS Mincho"/>
          <w:b w:val="0"/>
          <w:i w:val="0"/>
        </w:rPr>
        <w:t>».</w:t>
      </w:r>
    </w:p>
    <w:p w:rsidR="00132DE3" w:rsidRPr="00242264" w:rsidRDefault="00132DE3" w:rsidP="00242264">
      <w:pPr>
        <w:pStyle w:val="a"/>
        <w:spacing w:line="360" w:lineRule="exact"/>
        <w:rPr>
          <w:rFonts w:eastAsia="MS Mincho"/>
        </w:rPr>
      </w:pPr>
      <w:r w:rsidRPr="00242264">
        <w:rPr>
          <w:rFonts w:eastAsia="MS Mincho"/>
          <w:b w:val="0"/>
          <w:i w:val="0"/>
        </w:rPr>
        <w:t xml:space="preserve">Заявки должны содержать информацию и документы, предусмотренные пунктом 1.7.1 документации </w:t>
      </w:r>
      <w:r w:rsidR="00EB7F86" w:rsidRPr="00EB7F86">
        <w:rPr>
          <w:rFonts w:eastAsia="MS Mincho"/>
          <w:b w:val="0"/>
          <w:i w:val="0"/>
        </w:rPr>
        <w:t>состязательной закупки</w:t>
      </w:r>
      <w:r w:rsidRPr="00242264">
        <w:rPr>
          <w:rFonts w:eastAsia="MS Mincho"/>
          <w:b w:val="0"/>
          <w:i w:val="0"/>
        </w:rPr>
        <w:t xml:space="preserve">, подтверждающие соответствие участников </w:t>
      </w:r>
      <w:r w:rsidR="00EB7F86" w:rsidRPr="00EB7F86">
        <w:rPr>
          <w:rFonts w:eastAsia="MS Mincho"/>
          <w:b w:val="0"/>
          <w:i w:val="0"/>
        </w:rPr>
        <w:t>состязательной закупки</w:t>
      </w:r>
      <w:r w:rsidR="00EB7F86" w:rsidRPr="00EB7F86">
        <w:rPr>
          <w:rFonts w:eastAsia="MS Mincho"/>
        </w:rPr>
        <w:t xml:space="preserve"> </w:t>
      </w:r>
      <w:r w:rsidRPr="00242264">
        <w:rPr>
          <w:rFonts w:eastAsia="MS Mincho"/>
          <w:b w:val="0"/>
          <w:i w:val="0"/>
        </w:rPr>
        <w:t>единым квалификационным требованиям, установленным пунктом 1.7.1 документации</w:t>
      </w:r>
      <w:r w:rsidR="00EB7F86" w:rsidRPr="00EB7F86">
        <w:rPr>
          <w:b w:val="0"/>
          <w:bCs w:val="0"/>
          <w:i w:val="0"/>
        </w:rPr>
        <w:t xml:space="preserve"> </w:t>
      </w:r>
      <w:r w:rsidR="00EB7F86" w:rsidRPr="00EB7F86">
        <w:rPr>
          <w:rFonts w:eastAsia="MS Mincho"/>
          <w:b w:val="0"/>
          <w:i w:val="0"/>
        </w:rPr>
        <w:t>состязательной закупки</w:t>
      </w:r>
      <w:r w:rsidRPr="00242264">
        <w:rPr>
          <w:rFonts w:eastAsia="MS Mincho"/>
          <w:b w:val="0"/>
          <w:i w:val="0"/>
        </w:rPr>
        <w:t>.</w:t>
      </w:r>
    </w:p>
    <w:p w:rsidR="00132DE3" w:rsidRPr="00242264" w:rsidRDefault="00132DE3" w:rsidP="00242264">
      <w:pPr>
        <w:pStyle w:val="a"/>
        <w:spacing w:line="360" w:lineRule="exact"/>
        <w:rPr>
          <w:rFonts w:eastAsia="MS Mincho"/>
        </w:rPr>
      </w:pPr>
      <w:r w:rsidRPr="00242264">
        <w:rPr>
          <w:rFonts w:eastAsia="MS Mincho"/>
          <w:b w:val="0"/>
          <w:i w:val="0"/>
        </w:rPr>
        <w:lastRenderedPageBreak/>
        <w:t xml:space="preserve">Рассмотрение и оценка заявок в рамках этапа квалификационного отбора осуществляется в порядке, установленном </w:t>
      </w:r>
      <w:r w:rsidR="00844C7D" w:rsidRPr="00242264">
        <w:rPr>
          <w:rFonts w:eastAsia="MS Mincho"/>
          <w:b w:val="0"/>
          <w:i w:val="0"/>
        </w:rPr>
        <w:t>документаци</w:t>
      </w:r>
      <w:r w:rsidR="00844C7D">
        <w:rPr>
          <w:rFonts w:eastAsia="MS Mincho"/>
          <w:b w:val="0"/>
          <w:i w:val="0"/>
        </w:rPr>
        <w:t>ей</w:t>
      </w:r>
      <w:r w:rsidR="00507BA1">
        <w:rPr>
          <w:rFonts w:eastAsia="MS Mincho"/>
          <w:b w:val="0"/>
          <w:i w:val="0"/>
        </w:rPr>
        <w:t xml:space="preserve"> </w:t>
      </w:r>
      <w:r w:rsidR="00EB7F86" w:rsidRPr="00EB7F86">
        <w:rPr>
          <w:rFonts w:eastAsia="MS Mincho"/>
          <w:b w:val="0"/>
          <w:i w:val="0"/>
        </w:rPr>
        <w:t>состязательной закупки</w:t>
      </w:r>
      <w:r w:rsidRPr="00242264">
        <w:rPr>
          <w:rFonts w:eastAsia="MS Mincho"/>
          <w:b w:val="0"/>
          <w:i w:val="0"/>
        </w:rPr>
        <w:t>. Заявки участников, которые не соответствуют квалификационным требованиям, отклоняются.</w:t>
      </w:r>
    </w:p>
    <w:p w:rsidR="00132DE3" w:rsidRPr="00242264" w:rsidRDefault="00132DE3" w:rsidP="00242264">
      <w:pPr>
        <w:pStyle w:val="a"/>
        <w:spacing w:line="360" w:lineRule="exact"/>
      </w:pPr>
      <w:r w:rsidRPr="00242264">
        <w:rPr>
          <w:rFonts w:eastAsia="MS Mincho"/>
          <w:b w:val="0"/>
          <w:i w:val="0"/>
        </w:rPr>
        <w:t xml:space="preserve">По итогам проведения этапа </w:t>
      </w:r>
      <w:r w:rsidR="00EB7F86" w:rsidRPr="00EB7F86">
        <w:rPr>
          <w:rFonts w:eastAsia="MS Mincho"/>
          <w:b w:val="0"/>
          <w:i w:val="0"/>
        </w:rPr>
        <w:t>состязательной закупки</w:t>
      </w:r>
      <w:r w:rsidR="00EB7F86" w:rsidRPr="00EB7F86">
        <w:rPr>
          <w:rFonts w:eastAsia="MS Mincho"/>
        </w:rPr>
        <w:t xml:space="preserve"> </w:t>
      </w:r>
      <w:r w:rsidRPr="00242264">
        <w:rPr>
          <w:rFonts w:eastAsia="MS Mincho"/>
          <w:b w:val="0"/>
          <w:i w:val="0"/>
        </w:rPr>
        <w:t xml:space="preserve">составляется протокол, который размещается на сайтах в течение 3 (трех) дней с даты его подписания. </w:t>
      </w:r>
    </w:p>
    <w:p w:rsidR="00132DE3" w:rsidRPr="00242264" w:rsidRDefault="00132DE3" w:rsidP="00242264">
      <w:pPr>
        <w:pStyle w:val="a9"/>
        <w:suppressAutoHyphens/>
        <w:spacing w:line="360" w:lineRule="exact"/>
        <w:ind w:firstLine="708"/>
        <w:rPr>
          <w:sz w:val="28"/>
          <w:szCs w:val="28"/>
        </w:rPr>
      </w:pPr>
      <w:r w:rsidRPr="00242264">
        <w:rPr>
          <w:sz w:val="28"/>
          <w:szCs w:val="28"/>
        </w:rPr>
        <w:t xml:space="preserve">В случае, если по итогам данного этапа </w:t>
      </w:r>
      <w:r w:rsidR="00EB7F86" w:rsidRPr="00EB7F86">
        <w:rPr>
          <w:sz w:val="28"/>
          <w:szCs w:val="28"/>
        </w:rPr>
        <w:t xml:space="preserve">состязательной закупки </w:t>
      </w:r>
      <w:r w:rsidRPr="00242264">
        <w:rPr>
          <w:sz w:val="28"/>
          <w:szCs w:val="28"/>
        </w:rPr>
        <w:t xml:space="preserve">определяется победитель </w:t>
      </w:r>
      <w:r w:rsidR="00EB7F86" w:rsidRPr="00EB7F86">
        <w:rPr>
          <w:sz w:val="28"/>
          <w:szCs w:val="28"/>
        </w:rPr>
        <w:t>состязательной закупки</w:t>
      </w:r>
      <w:r w:rsidRPr="00242264">
        <w:rPr>
          <w:sz w:val="28"/>
          <w:szCs w:val="28"/>
        </w:rPr>
        <w:t>, составляется итоговый протокол, который размещается на сайтах в течение 3 (трех) дней с даты его подписания.</w:t>
      </w:r>
    </w:p>
    <w:p w:rsidR="00132DE3" w:rsidRPr="00242264" w:rsidRDefault="00132DE3" w:rsidP="00242264">
      <w:pPr>
        <w:pStyle w:val="a9"/>
        <w:suppressAutoHyphens/>
        <w:spacing w:line="360" w:lineRule="exact"/>
        <w:ind w:left="709" w:firstLine="0"/>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Рассмотрение и оценка заявок</w:t>
      </w:r>
    </w:p>
    <w:p w:rsidR="005143CB" w:rsidRPr="00242264" w:rsidRDefault="005143CB" w:rsidP="00242264">
      <w:pPr>
        <w:spacing w:line="360" w:lineRule="exact"/>
        <w:rPr>
          <w:sz w:val="28"/>
          <w:szCs w:val="28"/>
        </w:rPr>
      </w:pP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Заявки участников рассматриваются на соответствие требованиям, изложенным в документации </w:t>
      </w:r>
      <w:r w:rsidR="00E84779" w:rsidRPr="00E84779">
        <w:rPr>
          <w:rFonts w:eastAsia="MS Mincho"/>
          <w:sz w:val="28"/>
          <w:szCs w:val="28"/>
        </w:rPr>
        <w:t>состязательной закупки</w:t>
      </w:r>
      <w:r w:rsidRPr="00242264">
        <w:rPr>
          <w:rFonts w:eastAsia="MS Mincho"/>
          <w:sz w:val="28"/>
          <w:szCs w:val="28"/>
        </w:rPr>
        <w:t xml:space="preserve">, на основании представленных в составе заявок документов, а также иных источников информации, предусмотренных документацией </w:t>
      </w:r>
      <w:r w:rsidR="00E84779" w:rsidRPr="00E84779">
        <w:rPr>
          <w:rFonts w:eastAsia="MS Mincho"/>
          <w:sz w:val="28"/>
          <w:szCs w:val="28"/>
        </w:rPr>
        <w:t>состязательной закупки</w:t>
      </w:r>
      <w:r w:rsidRPr="00242264">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86756D" w:rsidRPr="00242264" w:rsidRDefault="004E502E" w:rsidP="00242264">
      <w:pPr>
        <w:spacing w:line="360" w:lineRule="exact"/>
        <w:ind w:firstLine="708"/>
        <w:jc w:val="both"/>
        <w:rPr>
          <w:rFonts w:eastAsia="MS Mincho"/>
          <w:sz w:val="28"/>
          <w:szCs w:val="28"/>
        </w:rPr>
      </w:pPr>
      <w:r w:rsidRPr="00242264">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242264">
        <w:rPr>
          <w:sz w:val="28"/>
          <w:szCs w:val="28"/>
        </w:rPr>
        <w:t>, размещенной на сайте https://egrul.nalog.ru/.</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Заказчик вправе продлить срок рассмотрения и оценки заявок, срок подведения итогов </w:t>
      </w:r>
      <w:r w:rsidR="00E84779" w:rsidRPr="00E84779">
        <w:rPr>
          <w:rFonts w:eastAsia="MS Mincho"/>
          <w:sz w:val="28"/>
          <w:szCs w:val="28"/>
        </w:rPr>
        <w:t>состязательной закупки</w:t>
      </w:r>
      <w:r w:rsidRPr="00242264">
        <w:rPr>
          <w:rFonts w:eastAsia="MS Mincho"/>
          <w:sz w:val="28"/>
          <w:szCs w:val="28"/>
        </w:rPr>
        <w:t xml:space="preserve">, но не более чем на </w:t>
      </w:r>
      <w:r w:rsidR="007A7702">
        <w:rPr>
          <w:rFonts w:eastAsia="MS Mincho"/>
          <w:sz w:val="28"/>
          <w:szCs w:val="28"/>
        </w:rPr>
        <w:t>3</w:t>
      </w:r>
      <w:r w:rsidR="00844C7D" w:rsidRPr="00242264">
        <w:rPr>
          <w:rFonts w:eastAsia="MS Mincho"/>
          <w:sz w:val="28"/>
          <w:szCs w:val="28"/>
        </w:rPr>
        <w:t xml:space="preserve"> </w:t>
      </w:r>
      <w:r w:rsidRPr="00242264">
        <w:rPr>
          <w:rFonts w:eastAsia="MS Mincho"/>
          <w:sz w:val="28"/>
          <w:szCs w:val="28"/>
        </w:rPr>
        <w:t>(</w:t>
      </w:r>
      <w:r w:rsidR="007A7702">
        <w:rPr>
          <w:rFonts w:eastAsia="MS Mincho"/>
          <w:sz w:val="28"/>
          <w:szCs w:val="28"/>
        </w:rPr>
        <w:t>три</w:t>
      </w:r>
      <w:r w:rsidRPr="00242264">
        <w:rPr>
          <w:rFonts w:eastAsia="MS Mincho"/>
          <w:sz w:val="28"/>
          <w:szCs w:val="28"/>
        </w:rPr>
        <w:t xml:space="preserve">) рабочих </w:t>
      </w:r>
      <w:r w:rsidR="00844C7D" w:rsidRPr="00242264">
        <w:rPr>
          <w:rFonts w:eastAsia="MS Mincho"/>
          <w:sz w:val="28"/>
          <w:szCs w:val="28"/>
        </w:rPr>
        <w:t>дн</w:t>
      </w:r>
      <w:r w:rsidR="007A7702">
        <w:rPr>
          <w:rFonts w:eastAsia="MS Mincho"/>
          <w:sz w:val="28"/>
          <w:szCs w:val="28"/>
        </w:rPr>
        <w:t>я</w:t>
      </w:r>
      <w:r w:rsidRPr="00242264">
        <w:rPr>
          <w:rFonts w:eastAsia="MS Mincho"/>
          <w:sz w:val="28"/>
          <w:szCs w:val="28"/>
        </w:rPr>
        <w:t>. При этом заказчик размещает соответствующее уведомление на сайтах в течение 1 (одного)</w:t>
      </w:r>
      <w:r w:rsidR="00D143AE" w:rsidRPr="00242264">
        <w:rPr>
          <w:rFonts w:eastAsia="MS Mincho"/>
          <w:sz w:val="28"/>
          <w:szCs w:val="28"/>
        </w:rPr>
        <w:t xml:space="preserve"> </w:t>
      </w:r>
      <w:r w:rsidRPr="00242264">
        <w:rPr>
          <w:rFonts w:eastAsia="MS Mincho"/>
          <w:sz w:val="28"/>
          <w:szCs w:val="28"/>
        </w:rPr>
        <w:t>дня с даты принятия решения о продлении срока рассмотрения и оценки заявок.</w:t>
      </w:r>
    </w:p>
    <w:p w:rsidR="005143CB" w:rsidRPr="00291148" w:rsidRDefault="005143CB" w:rsidP="00844C7D">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Участник не допускается к участию в </w:t>
      </w:r>
      <w:r w:rsidR="00E84779" w:rsidRPr="00E84779">
        <w:rPr>
          <w:rFonts w:eastAsia="MS Mincho"/>
          <w:sz w:val="28"/>
          <w:szCs w:val="28"/>
        </w:rPr>
        <w:t>состязательной закупк</w:t>
      </w:r>
      <w:r w:rsidR="00E84779">
        <w:rPr>
          <w:rFonts w:eastAsia="MS Mincho"/>
          <w:sz w:val="28"/>
          <w:szCs w:val="28"/>
        </w:rPr>
        <w:t>е</w:t>
      </w:r>
      <w:r w:rsidR="00E84779" w:rsidRPr="00E84779">
        <w:rPr>
          <w:rFonts w:eastAsia="MS Mincho"/>
          <w:sz w:val="28"/>
          <w:szCs w:val="28"/>
        </w:rPr>
        <w:t xml:space="preserve"> </w:t>
      </w:r>
      <w:r w:rsidRPr="00242264">
        <w:rPr>
          <w:rFonts w:eastAsia="MS Mincho"/>
          <w:sz w:val="28"/>
          <w:szCs w:val="28"/>
        </w:rPr>
        <w:t>в</w:t>
      </w:r>
      <w:r w:rsidR="00844C7D" w:rsidRPr="00844C7D">
        <w:rPr>
          <w:rFonts w:eastAsia="MS Mincho"/>
          <w:sz w:val="28"/>
          <w:szCs w:val="28"/>
        </w:rPr>
        <w:t xml:space="preserve"> </w:t>
      </w:r>
      <w:r w:rsidR="00844C7D" w:rsidRPr="00244711">
        <w:rPr>
          <w:rFonts w:eastAsia="MS Mincho"/>
          <w:sz w:val="28"/>
          <w:szCs w:val="28"/>
        </w:rPr>
        <w:t xml:space="preserve">случаях, установленных документацией </w:t>
      </w:r>
      <w:r w:rsidR="00E84779" w:rsidRPr="00E84779">
        <w:rPr>
          <w:rFonts w:eastAsia="MS Mincho"/>
          <w:sz w:val="28"/>
          <w:szCs w:val="28"/>
        </w:rPr>
        <w:t>состязательной закупки</w:t>
      </w:r>
      <w:r w:rsidR="00844C7D" w:rsidRPr="00244711">
        <w:rPr>
          <w:rFonts w:eastAsia="MS Mincho"/>
          <w:sz w:val="28"/>
          <w:szCs w:val="28"/>
        </w:rPr>
        <w:t xml:space="preserve">, в том </w:t>
      </w:r>
      <w:r w:rsidR="00844C7D" w:rsidRPr="00291148">
        <w:rPr>
          <w:rFonts w:eastAsia="MS Mincho"/>
          <w:sz w:val="28"/>
          <w:szCs w:val="28"/>
        </w:rPr>
        <w:t>числе в следующих случаях</w:t>
      </w:r>
      <w:r w:rsidR="009E4CD5">
        <w:rPr>
          <w:rFonts w:eastAsia="MS Mincho"/>
          <w:sz w:val="28"/>
          <w:szCs w:val="28"/>
        </w:rPr>
        <w:t>:</w:t>
      </w:r>
    </w:p>
    <w:p w:rsidR="00844C7D" w:rsidRPr="00244711" w:rsidRDefault="00844C7D" w:rsidP="00844C7D">
      <w:pPr>
        <w:pStyle w:val="a7"/>
        <w:numPr>
          <w:ilvl w:val="3"/>
          <w:numId w:val="36"/>
        </w:numPr>
        <w:ind w:left="0" w:firstLine="709"/>
        <w:jc w:val="both"/>
        <w:rPr>
          <w:rFonts w:eastAsia="MS Mincho"/>
          <w:sz w:val="28"/>
          <w:szCs w:val="28"/>
        </w:rPr>
      </w:pPr>
      <w:r w:rsidRPr="00244711">
        <w:rPr>
          <w:rFonts w:eastAsia="MS Mincho"/>
          <w:sz w:val="28"/>
          <w:szCs w:val="28"/>
        </w:rPr>
        <w:t xml:space="preserve">несоответствие заявки участника </w:t>
      </w:r>
      <w:r w:rsidR="00E84779" w:rsidRPr="00E84779">
        <w:rPr>
          <w:rFonts w:eastAsia="MS Mincho"/>
          <w:sz w:val="28"/>
          <w:szCs w:val="28"/>
        </w:rPr>
        <w:t xml:space="preserve">состязательной закупки </w:t>
      </w:r>
      <w:r w:rsidRPr="00244711">
        <w:rPr>
          <w:rFonts w:eastAsia="MS Mincho"/>
          <w:sz w:val="28"/>
          <w:szCs w:val="28"/>
        </w:rPr>
        <w:t xml:space="preserve">предусмотренным документацией </w:t>
      </w:r>
      <w:r w:rsidR="004C3862" w:rsidRPr="004C3862">
        <w:rPr>
          <w:rFonts w:eastAsia="MS Mincho"/>
          <w:sz w:val="28"/>
          <w:szCs w:val="28"/>
        </w:rPr>
        <w:t xml:space="preserve">состязательной закупки </w:t>
      </w:r>
      <w:r w:rsidRPr="00244711">
        <w:rPr>
          <w:rFonts w:eastAsia="MS Mincho"/>
          <w:sz w:val="28"/>
          <w:szCs w:val="28"/>
        </w:rPr>
        <w:t>требованиям, в том числе:</w:t>
      </w:r>
    </w:p>
    <w:p w:rsidR="00844C7D" w:rsidRPr="00244711" w:rsidRDefault="00844C7D" w:rsidP="00844C7D">
      <w:pPr>
        <w:pStyle w:val="a7"/>
        <w:ind w:left="0" w:firstLine="709"/>
        <w:jc w:val="both"/>
        <w:rPr>
          <w:rFonts w:eastAsia="MS Mincho"/>
          <w:sz w:val="28"/>
          <w:szCs w:val="28"/>
        </w:rPr>
      </w:pPr>
      <w:r w:rsidRPr="00244711">
        <w:rPr>
          <w:rFonts w:eastAsia="MS Mincho"/>
          <w:sz w:val="28"/>
          <w:szCs w:val="28"/>
        </w:rPr>
        <w:t xml:space="preserve">заявка на участие в </w:t>
      </w:r>
      <w:r w:rsidR="00E84779" w:rsidRPr="00E84779">
        <w:rPr>
          <w:rFonts w:eastAsia="MS Mincho"/>
          <w:sz w:val="28"/>
          <w:szCs w:val="28"/>
        </w:rPr>
        <w:t>состязательной закупк</w:t>
      </w:r>
      <w:r w:rsidR="00E84779">
        <w:rPr>
          <w:rFonts w:eastAsia="MS Mincho"/>
          <w:sz w:val="28"/>
          <w:szCs w:val="28"/>
        </w:rPr>
        <w:t>е</w:t>
      </w:r>
      <w:r w:rsidR="00E84779" w:rsidRPr="00E84779">
        <w:rPr>
          <w:rFonts w:eastAsia="MS Mincho"/>
          <w:sz w:val="28"/>
          <w:szCs w:val="28"/>
        </w:rPr>
        <w:t xml:space="preserve"> </w:t>
      </w:r>
      <w:r w:rsidRPr="00244711">
        <w:rPr>
          <w:rFonts w:eastAsia="MS Mincho"/>
          <w:sz w:val="28"/>
          <w:szCs w:val="28"/>
        </w:rPr>
        <w:t xml:space="preserve">не соответствует форме, установленной документацией, не содержит документов, иной информации согласно требованиям документации </w:t>
      </w:r>
      <w:r w:rsidR="00E84779" w:rsidRPr="00E84779">
        <w:rPr>
          <w:rFonts w:eastAsia="MS Mincho"/>
          <w:sz w:val="28"/>
          <w:szCs w:val="28"/>
        </w:rPr>
        <w:t>состязательной закупки</w:t>
      </w:r>
      <w:r w:rsidRPr="00244711">
        <w:rPr>
          <w:rFonts w:eastAsia="MS Mincho"/>
          <w:sz w:val="28"/>
          <w:szCs w:val="28"/>
        </w:rPr>
        <w:t>;</w:t>
      </w:r>
    </w:p>
    <w:p w:rsidR="00844C7D" w:rsidRPr="00244711" w:rsidRDefault="00844C7D" w:rsidP="00844C7D">
      <w:pPr>
        <w:pStyle w:val="a7"/>
        <w:ind w:left="0" w:firstLine="709"/>
        <w:jc w:val="both"/>
        <w:rPr>
          <w:rFonts w:eastAsia="MS Mincho"/>
          <w:sz w:val="28"/>
          <w:szCs w:val="28"/>
        </w:rPr>
      </w:pPr>
      <w:r w:rsidRPr="00244711">
        <w:rPr>
          <w:rFonts w:eastAsia="MS Mincho"/>
          <w:sz w:val="28"/>
          <w:szCs w:val="28"/>
        </w:rPr>
        <w:t xml:space="preserve">документы не подписаны должным образом (в соответствии с требованиями документации </w:t>
      </w:r>
      <w:r w:rsidR="00E84779" w:rsidRPr="00E84779">
        <w:rPr>
          <w:rFonts w:eastAsia="MS Mincho"/>
          <w:sz w:val="28"/>
          <w:szCs w:val="28"/>
        </w:rPr>
        <w:t>состязательной закупки</w:t>
      </w:r>
      <w:r w:rsidRPr="00244711">
        <w:rPr>
          <w:rFonts w:eastAsia="MS Mincho"/>
          <w:sz w:val="28"/>
          <w:szCs w:val="28"/>
        </w:rPr>
        <w:t>);</w:t>
      </w:r>
    </w:p>
    <w:p w:rsidR="00844C7D" w:rsidRPr="00244711" w:rsidRDefault="00844C7D" w:rsidP="00844C7D">
      <w:pPr>
        <w:pStyle w:val="a7"/>
        <w:numPr>
          <w:ilvl w:val="3"/>
          <w:numId w:val="36"/>
        </w:numPr>
        <w:ind w:left="0" w:firstLine="709"/>
        <w:jc w:val="both"/>
        <w:rPr>
          <w:rFonts w:eastAsia="MS Mincho"/>
          <w:sz w:val="28"/>
          <w:szCs w:val="28"/>
        </w:rPr>
      </w:pPr>
      <w:r w:rsidRPr="00244711">
        <w:rPr>
          <w:rFonts w:eastAsia="MS Mincho"/>
          <w:sz w:val="28"/>
          <w:szCs w:val="28"/>
        </w:rPr>
        <w:lastRenderedPageBreak/>
        <w:t xml:space="preserve">невнесение обеспечения заявки на участие в </w:t>
      </w:r>
      <w:r w:rsidR="00E84779" w:rsidRPr="00E84779">
        <w:rPr>
          <w:rFonts w:eastAsia="MS Mincho"/>
          <w:sz w:val="28"/>
          <w:szCs w:val="28"/>
        </w:rPr>
        <w:t>состязательной закупк</w:t>
      </w:r>
      <w:r w:rsidR="00E84779">
        <w:rPr>
          <w:rFonts w:eastAsia="MS Mincho"/>
          <w:sz w:val="28"/>
          <w:szCs w:val="28"/>
        </w:rPr>
        <w:t>е</w:t>
      </w:r>
      <w:r w:rsidR="00E84779" w:rsidRPr="00E84779">
        <w:rPr>
          <w:rFonts w:eastAsia="MS Mincho"/>
          <w:sz w:val="28"/>
          <w:szCs w:val="28"/>
        </w:rPr>
        <w:t xml:space="preserve"> </w:t>
      </w:r>
      <w:r w:rsidRPr="00244711">
        <w:rPr>
          <w:rFonts w:eastAsia="MS Mincho"/>
          <w:sz w:val="28"/>
          <w:szCs w:val="28"/>
        </w:rPr>
        <w:t xml:space="preserve">(если документацией </w:t>
      </w:r>
      <w:r w:rsidR="00E84779" w:rsidRPr="00E84779">
        <w:rPr>
          <w:rFonts w:eastAsia="MS Mincho"/>
          <w:sz w:val="28"/>
          <w:szCs w:val="28"/>
        </w:rPr>
        <w:t xml:space="preserve">состязательной закупки </w:t>
      </w:r>
      <w:r w:rsidRPr="00244711">
        <w:rPr>
          <w:rFonts w:eastAsia="MS Mincho"/>
          <w:sz w:val="28"/>
          <w:szCs w:val="28"/>
        </w:rPr>
        <w:t>установлено такое требование);</w:t>
      </w:r>
    </w:p>
    <w:p w:rsidR="00844C7D" w:rsidRPr="00242264" w:rsidRDefault="00844C7D" w:rsidP="00242264">
      <w:pPr>
        <w:pStyle w:val="a7"/>
        <w:numPr>
          <w:ilvl w:val="3"/>
          <w:numId w:val="36"/>
        </w:numPr>
        <w:spacing w:line="360" w:lineRule="exact"/>
        <w:ind w:left="0" w:firstLine="709"/>
        <w:jc w:val="both"/>
        <w:rPr>
          <w:rFonts w:eastAsia="MS Mincho"/>
          <w:sz w:val="28"/>
          <w:szCs w:val="28"/>
        </w:rPr>
      </w:pPr>
      <w:r w:rsidRPr="00244711">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p>
    <w:p w:rsidR="006E7B20" w:rsidRPr="00242264" w:rsidRDefault="006E7B20" w:rsidP="00242264">
      <w:pPr>
        <w:pStyle w:val="a7"/>
        <w:numPr>
          <w:ilvl w:val="3"/>
          <w:numId w:val="36"/>
        </w:numPr>
        <w:spacing w:line="360" w:lineRule="exact"/>
        <w:ind w:left="0" w:firstLine="709"/>
        <w:jc w:val="both"/>
        <w:rPr>
          <w:rFonts w:eastAsia="MS Mincho"/>
          <w:sz w:val="28"/>
          <w:szCs w:val="28"/>
        </w:rPr>
      </w:pPr>
      <w:r w:rsidRPr="00242264">
        <w:rPr>
          <w:rFonts w:eastAsia="MS Mincho"/>
          <w:sz w:val="28"/>
          <w:szCs w:val="28"/>
        </w:rPr>
        <w:t>отсутстви</w:t>
      </w:r>
      <w:r w:rsidR="00844C7D">
        <w:rPr>
          <w:rFonts w:eastAsia="MS Mincho"/>
          <w:sz w:val="28"/>
          <w:szCs w:val="28"/>
        </w:rPr>
        <w:t>е</w:t>
      </w:r>
      <w:r w:rsidRPr="00242264">
        <w:rPr>
          <w:rFonts w:eastAsia="MS Mincho"/>
          <w:sz w:val="28"/>
          <w:szCs w:val="28"/>
        </w:rPr>
        <w:t xml:space="preserve"> сведений об участнике </w:t>
      </w:r>
      <w:r w:rsidR="00E84779" w:rsidRPr="00E84779">
        <w:rPr>
          <w:rFonts w:eastAsia="MS Mincho"/>
          <w:sz w:val="28"/>
          <w:szCs w:val="28"/>
        </w:rPr>
        <w:t xml:space="preserve">состязательной закупки </w:t>
      </w:r>
      <w:r w:rsidRPr="00242264">
        <w:rPr>
          <w:rFonts w:eastAsia="MS Mincho"/>
          <w:sz w:val="28"/>
          <w:szCs w:val="28"/>
        </w:rPr>
        <w:t xml:space="preserve">в едином реестре субъектов малого и среднего предпринимательства или непредставление участником </w:t>
      </w:r>
      <w:r w:rsidR="00E84779" w:rsidRPr="00E84779">
        <w:rPr>
          <w:rFonts w:eastAsia="MS Mincho"/>
          <w:sz w:val="28"/>
          <w:szCs w:val="28"/>
        </w:rPr>
        <w:t xml:space="preserve">состязательной закупки </w:t>
      </w:r>
      <w:r w:rsidRPr="00242264">
        <w:rPr>
          <w:rFonts w:eastAsia="MS Mincho"/>
          <w:sz w:val="28"/>
          <w:szCs w:val="28"/>
        </w:rPr>
        <w:t>декларации;</w:t>
      </w:r>
    </w:p>
    <w:p w:rsidR="00914B0E" w:rsidRPr="00242264" w:rsidRDefault="00844C7D" w:rsidP="00242264">
      <w:pPr>
        <w:pStyle w:val="a7"/>
        <w:numPr>
          <w:ilvl w:val="3"/>
          <w:numId w:val="36"/>
        </w:numPr>
        <w:spacing w:line="360" w:lineRule="exact"/>
        <w:ind w:left="0" w:firstLine="709"/>
        <w:jc w:val="both"/>
        <w:rPr>
          <w:rFonts w:eastAsia="MS Mincho"/>
          <w:sz w:val="28"/>
          <w:szCs w:val="28"/>
        </w:rPr>
      </w:pPr>
      <w:r w:rsidRPr="00242264">
        <w:rPr>
          <w:rFonts w:eastAsia="MS Mincho"/>
          <w:sz w:val="28"/>
          <w:szCs w:val="28"/>
        </w:rPr>
        <w:t>несоответстви</w:t>
      </w:r>
      <w:r>
        <w:rPr>
          <w:rFonts w:eastAsia="MS Mincho"/>
          <w:sz w:val="28"/>
          <w:szCs w:val="28"/>
        </w:rPr>
        <w:t>е</w:t>
      </w:r>
      <w:r w:rsidRPr="00242264">
        <w:rPr>
          <w:rFonts w:eastAsia="MS Mincho"/>
          <w:sz w:val="28"/>
          <w:szCs w:val="28"/>
        </w:rPr>
        <w:t xml:space="preserve"> </w:t>
      </w:r>
      <w:r w:rsidR="006E7B20" w:rsidRPr="00242264">
        <w:rPr>
          <w:rFonts w:eastAsia="MS Mincho"/>
          <w:sz w:val="28"/>
          <w:szCs w:val="28"/>
        </w:rPr>
        <w:t xml:space="preserve">сведений об участнике </w:t>
      </w:r>
      <w:r w:rsidR="00E84779" w:rsidRPr="00E84779">
        <w:rPr>
          <w:rFonts w:eastAsia="MS Mincho"/>
          <w:sz w:val="28"/>
          <w:szCs w:val="28"/>
        </w:rPr>
        <w:t>состязательной закупки</w:t>
      </w:r>
      <w:r w:rsidR="006E7B20" w:rsidRPr="00242264">
        <w:rPr>
          <w:rFonts w:eastAsia="MS Mincho"/>
          <w:sz w:val="28"/>
          <w:szCs w:val="28"/>
        </w:rPr>
        <w:t>,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914B0E" w:rsidRPr="00242264">
        <w:rPr>
          <w:rFonts w:eastAsia="MS Mincho"/>
          <w:sz w:val="28"/>
          <w:szCs w:val="28"/>
        </w:rPr>
        <w:t>;</w:t>
      </w:r>
    </w:p>
    <w:p w:rsidR="006E7B20" w:rsidRPr="00242264" w:rsidRDefault="00914B0E" w:rsidP="00242264">
      <w:pPr>
        <w:pStyle w:val="a7"/>
        <w:numPr>
          <w:ilvl w:val="3"/>
          <w:numId w:val="36"/>
        </w:numPr>
        <w:spacing w:line="360" w:lineRule="exact"/>
        <w:ind w:left="0" w:firstLine="709"/>
        <w:jc w:val="both"/>
        <w:rPr>
          <w:rFonts w:eastAsia="MS Mincho"/>
          <w:sz w:val="28"/>
          <w:szCs w:val="28"/>
        </w:rPr>
      </w:pPr>
      <w:r w:rsidRPr="00242264">
        <w:rPr>
          <w:sz w:val="28"/>
          <w:szCs w:val="28"/>
        </w:rPr>
        <w:t>непредставления участником закупки разъяснения положений заявки (в случае требования заказчика</w:t>
      </w:r>
      <w:r w:rsidR="00132DE3" w:rsidRPr="00242264">
        <w:rPr>
          <w:sz w:val="28"/>
          <w:szCs w:val="28"/>
        </w:rPr>
        <w:t xml:space="preserve">, если такое требование направлено в соответствии документацией </w:t>
      </w:r>
      <w:r w:rsidR="00E84779" w:rsidRPr="00E84779">
        <w:rPr>
          <w:sz w:val="28"/>
          <w:szCs w:val="28"/>
        </w:rPr>
        <w:t>состязательной закупки</w:t>
      </w:r>
      <w:r w:rsidR="00132DE3" w:rsidRPr="00242264">
        <w:rPr>
          <w:sz w:val="28"/>
          <w:szCs w:val="28"/>
        </w:rPr>
        <w:t>)</w:t>
      </w:r>
      <w:r w:rsidRPr="00242264">
        <w:rPr>
          <w:sz w:val="28"/>
          <w:szCs w:val="28"/>
        </w:rPr>
        <w:t>.</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w:t>
      </w:r>
      <w:r w:rsidR="00E84779" w:rsidRPr="00E84779">
        <w:rPr>
          <w:rFonts w:eastAsia="MS Mincho"/>
          <w:sz w:val="28"/>
          <w:szCs w:val="28"/>
        </w:rPr>
        <w:t>состязательной закупки</w:t>
      </w:r>
      <w:r w:rsidRPr="00242264">
        <w:rPr>
          <w:rFonts w:eastAsia="MS Mincho"/>
          <w:sz w:val="28"/>
          <w:szCs w:val="28"/>
        </w:rPr>
        <w:t>.</w:t>
      </w:r>
    </w:p>
    <w:p w:rsidR="006E7B20" w:rsidRPr="00242264" w:rsidRDefault="006E7B20"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Заказчик рассматривает только те заявки в электронной форме, которые подписаны </w:t>
      </w:r>
      <w:r w:rsidR="00352108" w:rsidRPr="00242264">
        <w:rPr>
          <w:rFonts w:eastAsia="MS Mincho"/>
          <w:sz w:val="28"/>
          <w:szCs w:val="28"/>
        </w:rPr>
        <w:t xml:space="preserve">усиленной квалифицированной </w:t>
      </w:r>
      <w:r w:rsidRPr="00242264">
        <w:rPr>
          <w:rFonts w:eastAsia="MS Mincho"/>
          <w:sz w:val="28"/>
          <w:szCs w:val="28"/>
        </w:rPr>
        <w:t>электронной подписью и направлены ему в установленные сроки.</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Электронные документы, заверенные </w:t>
      </w:r>
      <w:r w:rsidR="00352108" w:rsidRPr="00242264">
        <w:rPr>
          <w:rFonts w:eastAsia="MS Mincho"/>
          <w:sz w:val="28"/>
          <w:szCs w:val="28"/>
        </w:rPr>
        <w:t xml:space="preserve">усиленной квалифицированной </w:t>
      </w:r>
      <w:r w:rsidRPr="00242264">
        <w:rPr>
          <w:rFonts w:eastAsia="MS Mincho"/>
          <w:sz w:val="28"/>
          <w:szCs w:val="28"/>
        </w:rPr>
        <w:t xml:space="preserve">электронной подписью, не рассматриваются, если нарушены правила использования </w:t>
      </w:r>
      <w:r w:rsidR="00132DE3" w:rsidRPr="00242264">
        <w:rPr>
          <w:rFonts w:eastAsia="MS Mincho"/>
          <w:sz w:val="28"/>
          <w:szCs w:val="28"/>
        </w:rPr>
        <w:t xml:space="preserve">усиленной квалифицированной </w:t>
      </w:r>
      <w:r w:rsidRPr="00242264">
        <w:rPr>
          <w:rFonts w:eastAsia="MS Mincho"/>
          <w:sz w:val="28"/>
          <w:szCs w:val="28"/>
        </w:rPr>
        <w:t xml:space="preserve">электронной подписи, установленные законодательством Российской Федерации, в том числе, если сертификат ключа подписи утратил силу, </w:t>
      </w:r>
      <w:r w:rsidR="00352108" w:rsidRPr="00242264">
        <w:rPr>
          <w:rFonts w:eastAsia="MS Mincho"/>
          <w:sz w:val="28"/>
          <w:szCs w:val="28"/>
        </w:rPr>
        <w:t xml:space="preserve">усиленная квалифицированная </w:t>
      </w:r>
      <w:r w:rsidRPr="00242264">
        <w:rPr>
          <w:rFonts w:eastAsia="MS Mincho"/>
          <w:sz w:val="28"/>
          <w:szCs w:val="28"/>
        </w:rPr>
        <w:t xml:space="preserve">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9356D5" w:rsidRPr="00242264">
        <w:rPr>
          <w:rFonts w:eastAsia="MS Mincho"/>
          <w:sz w:val="28"/>
          <w:szCs w:val="28"/>
        </w:rPr>
        <w:t xml:space="preserve">усиленной квалифицированной </w:t>
      </w:r>
      <w:r w:rsidRPr="00242264">
        <w:rPr>
          <w:rFonts w:eastAsia="MS Mincho"/>
          <w:sz w:val="28"/>
          <w:szCs w:val="28"/>
        </w:rPr>
        <w:t>электронной подписи и правомерности ее использования.</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Заказчик вправе до </w:t>
      </w:r>
      <w:r w:rsidR="00713B82">
        <w:rPr>
          <w:sz w:val="28"/>
          <w:szCs w:val="28"/>
        </w:rPr>
        <w:t>подведения итогов</w:t>
      </w:r>
      <w:r w:rsidR="00713B82" w:rsidRPr="00242264">
        <w:rPr>
          <w:sz w:val="28"/>
          <w:szCs w:val="28"/>
        </w:rPr>
        <w:t xml:space="preserve"> </w:t>
      </w:r>
      <w:r w:rsidR="00E84779" w:rsidRPr="00E84779">
        <w:rPr>
          <w:sz w:val="28"/>
          <w:szCs w:val="28"/>
        </w:rPr>
        <w:t xml:space="preserve">состязательной закупки </w:t>
      </w:r>
      <w:r w:rsidRPr="00242264">
        <w:rPr>
          <w:sz w:val="28"/>
          <w:szCs w:val="28"/>
        </w:rPr>
        <w:t>в письменной форме запросить</w:t>
      </w:r>
      <w:r w:rsidRPr="00242264">
        <w:rPr>
          <w:b/>
          <w:sz w:val="28"/>
          <w:szCs w:val="28"/>
        </w:rPr>
        <w:t xml:space="preserve"> </w:t>
      </w:r>
      <w:r w:rsidRPr="00242264">
        <w:rPr>
          <w:sz w:val="28"/>
          <w:szCs w:val="28"/>
        </w:rPr>
        <w:t xml:space="preserve">у участников информацию и документы, </w:t>
      </w:r>
      <w:r w:rsidRPr="00242264">
        <w:rPr>
          <w:sz w:val="28"/>
          <w:szCs w:val="28"/>
        </w:rPr>
        <w:lastRenderedPageBreak/>
        <w:t xml:space="preserve">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документации </w:t>
      </w:r>
      <w:r w:rsidR="00E84779" w:rsidRPr="00E84779">
        <w:rPr>
          <w:sz w:val="28"/>
          <w:szCs w:val="28"/>
        </w:rPr>
        <w:t>состязательной закупки</w:t>
      </w:r>
      <w:r w:rsidRPr="00242264">
        <w:rPr>
          <w:sz w:val="28"/>
          <w:szCs w:val="28"/>
        </w:rPr>
        <w:t>. При этом не допускается изменение и(или) дополнение заявок участников.</w:t>
      </w:r>
    </w:p>
    <w:p w:rsidR="005143CB" w:rsidRPr="00242264" w:rsidRDefault="005143CB" w:rsidP="00242264">
      <w:pPr>
        <w:pStyle w:val="a7"/>
        <w:spacing w:line="360" w:lineRule="exact"/>
        <w:ind w:left="0" w:firstLine="709"/>
        <w:jc w:val="both"/>
        <w:rPr>
          <w:rFonts w:eastAsia="MS Mincho"/>
          <w:sz w:val="28"/>
          <w:szCs w:val="28"/>
        </w:rPr>
      </w:pPr>
      <w:r w:rsidRPr="00242264">
        <w:rPr>
          <w:rFonts w:eastAsia="MS Mincho"/>
          <w:sz w:val="28"/>
          <w:szCs w:val="28"/>
        </w:rPr>
        <w:t xml:space="preserve">Ответ от участника </w:t>
      </w:r>
      <w:r w:rsidR="00410752" w:rsidRPr="00410752">
        <w:rPr>
          <w:rFonts w:eastAsia="MS Mincho"/>
          <w:sz w:val="28"/>
          <w:szCs w:val="28"/>
        </w:rPr>
        <w:t>состязательной закупки</w:t>
      </w:r>
      <w:r w:rsidRPr="00242264">
        <w:rPr>
          <w:rFonts w:eastAsia="MS Mincho"/>
          <w:sz w:val="28"/>
          <w:szCs w:val="28"/>
        </w:rPr>
        <w:t>, полученный после даты, указанной в запросе, не подлежит рассмотрению.</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Заказчик вправе до </w:t>
      </w:r>
      <w:r w:rsidR="00713B82" w:rsidRPr="00244711">
        <w:rPr>
          <w:sz w:val="28"/>
          <w:szCs w:val="28"/>
        </w:rPr>
        <w:t>подведения итогов</w:t>
      </w:r>
      <w:r w:rsidRPr="00242264">
        <w:rPr>
          <w:sz w:val="28"/>
          <w:szCs w:val="28"/>
        </w:rPr>
        <w:t xml:space="preserve"> </w:t>
      </w:r>
      <w:r w:rsidR="00410752" w:rsidRPr="00410752">
        <w:rPr>
          <w:sz w:val="28"/>
          <w:szCs w:val="28"/>
        </w:rPr>
        <w:t xml:space="preserve">состязательной закупки </w:t>
      </w:r>
      <w:r w:rsidRPr="00242264">
        <w:rPr>
          <w:sz w:val="28"/>
          <w:szCs w:val="28"/>
        </w:rPr>
        <w:t xml:space="preserve">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w:t>
      </w:r>
      <w:r w:rsidR="00410752" w:rsidRPr="00410752">
        <w:rPr>
          <w:sz w:val="28"/>
          <w:szCs w:val="28"/>
        </w:rPr>
        <w:t>состязательной закупки</w:t>
      </w:r>
      <w:r w:rsidRPr="00242264">
        <w:rPr>
          <w:sz w:val="28"/>
          <w:szCs w:val="28"/>
        </w:rPr>
        <w:t>.</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Заказчик вправе проверять достоверность сведений, информации и документов, содержащихся в заявках участников,</w:t>
      </w:r>
      <w:r w:rsidR="00AD43ED" w:rsidRPr="00242264">
        <w:rPr>
          <w:sz w:val="28"/>
          <w:szCs w:val="28"/>
        </w:rPr>
        <w:t xml:space="preserve"> в том числе</w:t>
      </w:r>
      <w:r w:rsidRPr="00242264">
        <w:rPr>
          <w:sz w:val="28"/>
          <w:szCs w:val="28"/>
        </w:rPr>
        <w:t xml:space="preserve"> путем получения сведений из любых официальных источников, использование которых не противоречит законодательству Российской Федерации, </w:t>
      </w:r>
      <w:r w:rsidR="00AD43ED" w:rsidRPr="00242264">
        <w:rPr>
          <w:sz w:val="28"/>
          <w:szCs w:val="28"/>
        </w:rPr>
        <w:t xml:space="preserve">включая </w:t>
      </w:r>
      <w:r w:rsidRPr="00242264">
        <w:rPr>
          <w:sz w:val="28"/>
          <w:szCs w:val="28"/>
        </w:rPr>
        <w:t>официальны</w:t>
      </w:r>
      <w:r w:rsidR="00AD43ED" w:rsidRPr="00242264">
        <w:rPr>
          <w:sz w:val="28"/>
          <w:szCs w:val="28"/>
        </w:rPr>
        <w:t>е</w:t>
      </w:r>
      <w:r w:rsidRPr="00242264">
        <w:rPr>
          <w:sz w:val="28"/>
          <w:szCs w:val="28"/>
        </w:rPr>
        <w:t xml:space="preserve"> </w:t>
      </w:r>
      <w:r w:rsidR="00AD43ED" w:rsidRPr="00242264">
        <w:rPr>
          <w:sz w:val="28"/>
          <w:szCs w:val="28"/>
        </w:rPr>
        <w:t xml:space="preserve">сайты </w:t>
      </w:r>
      <w:r w:rsidRPr="00242264">
        <w:rPr>
          <w:sz w:val="28"/>
          <w:szCs w:val="28"/>
        </w:rPr>
        <w:t>государственных органов и организаций в сети Интернет.</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 </w:t>
      </w:r>
      <w:r w:rsidR="00410752" w:rsidRPr="00410752">
        <w:rPr>
          <w:sz w:val="28"/>
          <w:szCs w:val="28"/>
        </w:rPr>
        <w:t>состязательной закупки</w:t>
      </w:r>
      <w:r w:rsidRPr="00242264">
        <w:rPr>
          <w:sz w:val="28"/>
          <w:szCs w:val="28"/>
        </w:rPr>
        <w:t>, заявка участника отклоняется.</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Информация относительно процесса изучения, оценки и сопоставления заявок, определения победителей </w:t>
      </w:r>
      <w:r w:rsidR="00410752" w:rsidRPr="00410752">
        <w:rPr>
          <w:sz w:val="28"/>
          <w:szCs w:val="28"/>
        </w:rPr>
        <w:t xml:space="preserve">состязательной закупки </w:t>
      </w:r>
      <w:r w:rsidRPr="00242264">
        <w:rPr>
          <w:sz w:val="28"/>
          <w:szCs w:val="28"/>
        </w:rPr>
        <w:t>не подлежит разглашению участникам. Попытки участников получить такую информацию до размещения протоколов на сайтах, служат основанием для отклонения заявок таких участников.</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Заказчик рассматривает заявки на предмет их соответствия требованиям документации </w:t>
      </w:r>
      <w:r w:rsidR="00410752" w:rsidRPr="00410752">
        <w:rPr>
          <w:sz w:val="28"/>
          <w:szCs w:val="28"/>
        </w:rPr>
        <w:t>состязательной закупки</w:t>
      </w:r>
      <w:r w:rsidRPr="00242264">
        <w:rPr>
          <w:sz w:val="28"/>
          <w:szCs w:val="28"/>
        </w:rPr>
        <w:t xml:space="preserve">, а также оценивает и сопоставляет заявки в соответствии с порядком и критериями, установленными документацией </w:t>
      </w:r>
      <w:r w:rsidR="00410752" w:rsidRPr="00410752">
        <w:rPr>
          <w:sz w:val="28"/>
          <w:szCs w:val="28"/>
        </w:rPr>
        <w:t>состязательной закупки</w:t>
      </w:r>
      <w:r w:rsidRPr="00242264">
        <w:rPr>
          <w:sz w:val="28"/>
          <w:szCs w:val="28"/>
        </w:rPr>
        <w:t>.</w:t>
      </w:r>
    </w:p>
    <w:p w:rsidR="00AD7364" w:rsidRPr="00242264" w:rsidRDefault="00094EEA" w:rsidP="00242264">
      <w:pPr>
        <w:spacing w:line="360" w:lineRule="exact"/>
        <w:ind w:firstLine="709"/>
        <w:jc w:val="both"/>
        <w:rPr>
          <w:sz w:val="28"/>
          <w:szCs w:val="28"/>
        </w:rPr>
      </w:pPr>
      <w:r w:rsidRPr="00242264">
        <w:rPr>
          <w:rFonts w:eastAsia="MS Mincho"/>
          <w:sz w:val="28"/>
          <w:szCs w:val="28"/>
        </w:rPr>
        <w:t xml:space="preserve">При этом организатор осуществляет рассмотрение заявок на предмет </w:t>
      </w:r>
      <w:r w:rsidRPr="00242264">
        <w:rPr>
          <w:sz w:val="28"/>
          <w:szCs w:val="28"/>
        </w:rPr>
        <w:t>соответствия участников обязательным требованиям</w:t>
      </w:r>
      <w:r w:rsidR="00AD43ED" w:rsidRPr="00242264">
        <w:rPr>
          <w:sz w:val="28"/>
          <w:szCs w:val="28"/>
        </w:rPr>
        <w:t xml:space="preserve">, </w:t>
      </w:r>
      <w:r w:rsidRPr="00242264">
        <w:rPr>
          <w:sz w:val="28"/>
          <w:szCs w:val="28"/>
        </w:rPr>
        <w:t>а также</w:t>
      </w:r>
      <w:r w:rsidR="00AC1144" w:rsidRPr="00242264">
        <w:rPr>
          <w:sz w:val="28"/>
          <w:szCs w:val="28"/>
        </w:rPr>
        <w:t xml:space="preserve"> проверяет</w:t>
      </w:r>
      <w:r w:rsidRPr="00242264">
        <w:rPr>
          <w:sz w:val="28"/>
          <w:szCs w:val="28"/>
        </w:rPr>
        <w:t xml:space="preserve"> </w:t>
      </w:r>
      <w:r w:rsidR="00AC1144" w:rsidRPr="00242264">
        <w:rPr>
          <w:sz w:val="28"/>
          <w:szCs w:val="28"/>
        </w:rPr>
        <w:t xml:space="preserve">наличие и </w:t>
      </w:r>
      <w:r w:rsidRPr="00242264">
        <w:rPr>
          <w:sz w:val="28"/>
          <w:szCs w:val="28"/>
        </w:rPr>
        <w:t>соответстви</w:t>
      </w:r>
      <w:r w:rsidR="00AC1144" w:rsidRPr="00242264">
        <w:rPr>
          <w:sz w:val="28"/>
          <w:szCs w:val="28"/>
        </w:rPr>
        <w:t>е</w:t>
      </w:r>
      <w:r w:rsidRPr="00242264">
        <w:rPr>
          <w:sz w:val="28"/>
          <w:szCs w:val="28"/>
        </w:rPr>
        <w:t xml:space="preserve"> представленных в составе заявок документов требованиям</w:t>
      </w:r>
      <w:r w:rsidRPr="00242264">
        <w:rPr>
          <w:i/>
          <w:sz w:val="28"/>
          <w:szCs w:val="28"/>
        </w:rPr>
        <w:t xml:space="preserve"> </w:t>
      </w:r>
      <w:r w:rsidRPr="00242264">
        <w:rPr>
          <w:sz w:val="28"/>
          <w:szCs w:val="28"/>
        </w:rPr>
        <w:t xml:space="preserve">документации </w:t>
      </w:r>
      <w:r w:rsidR="004C3862" w:rsidRPr="004C3862">
        <w:rPr>
          <w:sz w:val="28"/>
          <w:szCs w:val="28"/>
        </w:rPr>
        <w:t xml:space="preserve">состязательной закупки </w:t>
      </w:r>
      <w:r w:rsidRPr="00242264">
        <w:rPr>
          <w:sz w:val="28"/>
          <w:szCs w:val="28"/>
        </w:rPr>
        <w:t xml:space="preserve">(за исключением квалификационных требований, требований технического задания документации </w:t>
      </w:r>
      <w:r w:rsidR="00410752" w:rsidRPr="00410752">
        <w:rPr>
          <w:sz w:val="28"/>
          <w:szCs w:val="28"/>
        </w:rPr>
        <w:t>состязательной закупки</w:t>
      </w:r>
      <w:r w:rsidRPr="00242264">
        <w:rPr>
          <w:sz w:val="28"/>
          <w:szCs w:val="28"/>
        </w:rPr>
        <w:t>, требований об обосновании демпинговой цены</w:t>
      </w:r>
      <w:r w:rsidR="00AD43ED" w:rsidRPr="00242264">
        <w:rPr>
          <w:sz w:val="28"/>
          <w:szCs w:val="28"/>
        </w:rPr>
        <w:t>, требований по обеспечению заявок</w:t>
      </w:r>
      <w:r w:rsidRPr="00242264">
        <w:rPr>
          <w:sz w:val="28"/>
          <w:szCs w:val="28"/>
        </w:rPr>
        <w:t>).</w:t>
      </w:r>
    </w:p>
    <w:p w:rsidR="00AD7364" w:rsidRPr="00242264" w:rsidRDefault="00410752" w:rsidP="00242264">
      <w:pPr>
        <w:spacing w:line="360" w:lineRule="exact"/>
        <w:ind w:firstLine="709"/>
        <w:jc w:val="both"/>
        <w:rPr>
          <w:rFonts w:eastAsia="MS Mincho"/>
          <w:sz w:val="28"/>
          <w:szCs w:val="28"/>
        </w:rPr>
      </w:pPr>
      <w:r>
        <w:rPr>
          <w:rFonts w:eastAsia="MS Mincho"/>
          <w:sz w:val="28"/>
          <w:szCs w:val="28"/>
        </w:rPr>
        <w:t xml:space="preserve">Комиссия </w:t>
      </w:r>
      <w:r w:rsidR="00094EEA" w:rsidRPr="00242264">
        <w:rPr>
          <w:rFonts w:eastAsia="MS Mincho"/>
          <w:sz w:val="28"/>
          <w:szCs w:val="28"/>
        </w:rPr>
        <w:t>осуществляет рассмотрение заявок на предмет</w:t>
      </w:r>
      <w:r w:rsidR="00094EEA" w:rsidRPr="00242264">
        <w:rPr>
          <w:sz w:val="28"/>
          <w:szCs w:val="28"/>
        </w:rPr>
        <w:t xml:space="preserve"> соответствия участников квалификационным требованиям, заявки</w:t>
      </w:r>
      <w:r w:rsidR="00094EEA" w:rsidRPr="00242264">
        <w:rPr>
          <w:i/>
          <w:sz w:val="28"/>
          <w:szCs w:val="28"/>
        </w:rPr>
        <w:t xml:space="preserve"> </w:t>
      </w:r>
      <w:r w:rsidR="00AC1144" w:rsidRPr="00242264">
        <w:rPr>
          <w:sz w:val="28"/>
          <w:szCs w:val="28"/>
        </w:rPr>
        <w:t xml:space="preserve">участника </w:t>
      </w:r>
      <w:r w:rsidR="00094EEA" w:rsidRPr="00242264">
        <w:rPr>
          <w:sz w:val="28"/>
          <w:szCs w:val="28"/>
        </w:rPr>
        <w:t xml:space="preserve">требованиям </w:t>
      </w:r>
      <w:r w:rsidR="00094EEA" w:rsidRPr="00242264">
        <w:rPr>
          <w:sz w:val="28"/>
          <w:szCs w:val="28"/>
        </w:rPr>
        <w:lastRenderedPageBreak/>
        <w:t>технического задания документации</w:t>
      </w:r>
      <w:r w:rsidRPr="00410752">
        <w:rPr>
          <w:sz w:val="28"/>
          <w:szCs w:val="28"/>
        </w:rPr>
        <w:t xml:space="preserve"> состязательной закупки</w:t>
      </w:r>
      <w:r w:rsidR="00094EEA" w:rsidRPr="00242264">
        <w:rPr>
          <w:sz w:val="28"/>
          <w:szCs w:val="28"/>
        </w:rPr>
        <w:t xml:space="preserve">, </w:t>
      </w:r>
      <w:r w:rsidR="00AC1144" w:rsidRPr="00242264">
        <w:rPr>
          <w:sz w:val="28"/>
          <w:szCs w:val="28"/>
        </w:rPr>
        <w:t xml:space="preserve">проверяет наличие и </w:t>
      </w:r>
      <w:r w:rsidR="00094EEA" w:rsidRPr="00242264">
        <w:rPr>
          <w:sz w:val="28"/>
          <w:szCs w:val="28"/>
        </w:rPr>
        <w:t>соответстви</w:t>
      </w:r>
      <w:r w:rsidR="00AC1144" w:rsidRPr="00242264">
        <w:rPr>
          <w:sz w:val="28"/>
          <w:szCs w:val="28"/>
        </w:rPr>
        <w:t>е</w:t>
      </w:r>
      <w:r w:rsidR="00094EEA" w:rsidRPr="00242264">
        <w:rPr>
          <w:sz w:val="28"/>
          <w:szCs w:val="28"/>
        </w:rPr>
        <w:t xml:space="preserve"> представленных в составе заявки  документов квалификационным требованиям, требованиям технического задания документации </w:t>
      </w:r>
      <w:r w:rsidR="004C3862" w:rsidRPr="004C3862">
        <w:rPr>
          <w:sz w:val="28"/>
          <w:szCs w:val="28"/>
        </w:rPr>
        <w:t>состязательной закупки</w:t>
      </w:r>
      <w:r w:rsidR="00094EEA" w:rsidRPr="00242264">
        <w:rPr>
          <w:sz w:val="28"/>
          <w:szCs w:val="28"/>
        </w:rPr>
        <w:t>,</w:t>
      </w:r>
      <w:r w:rsidR="00094EEA" w:rsidRPr="00242264">
        <w:rPr>
          <w:i/>
          <w:sz w:val="28"/>
          <w:szCs w:val="28"/>
        </w:rPr>
        <w:t xml:space="preserve"> </w:t>
      </w:r>
      <w:r w:rsidR="00094EEA" w:rsidRPr="00242264">
        <w:rPr>
          <w:sz w:val="28"/>
          <w:szCs w:val="28"/>
        </w:rPr>
        <w:t xml:space="preserve">требованиям об обосновании демпинговой цены договора (цены лота), </w:t>
      </w:r>
      <w:r w:rsidR="00AD43ED" w:rsidRPr="00242264">
        <w:rPr>
          <w:sz w:val="28"/>
          <w:szCs w:val="28"/>
        </w:rPr>
        <w:t xml:space="preserve">требованиям по обеспечению заявок, </w:t>
      </w:r>
      <w:r w:rsidR="00094EEA" w:rsidRPr="00242264">
        <w:rPr>
          <w:sz w:val="28"/>
          <w:szCs w:val="28"/>
        </w:rPr>
        <w:t>а также осуществляет оценку и сопоставление заявок.</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sidR="004C3862" w:rsidRPr="004C3862">
        <w:rPr>
          <w:sz w:val="28"/>
          <w:szCs w:val="28"/>
        </w:rPr>
        <w:t>состязательной закупки</w:t>
      </w:r>
      <w:r w:rsidRPr="00242264">
        <w:rPr>
          <w:sz w:val="28"/>
          <w:szCs w:val="28"/>
        </w:rPr>
        <w:t>) и не оказывают воздействия на рейтинг какого-либо из участников при рассмотрении и оценке заявок.</w:t>
      </w:r>
    </w:p>
    <w:p w:rsidR="005143CB" w:rsidRPr="00713B82"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Заказчик вправе допустить участника к участию в </w:t>
      </w:r>
      <w:r w:rsidR="004C3862" w:rsidRPr="004C3862">
        <w:rPr>
          <w:sz w:val="28"/>
          <w:szCs w:val="28"/>
        </w:rPr>
        <w:t>состязательной закупк</w:t>
      </w:r>
      <w:r w:rsidR="004C3862">
        <w:rPr>
          <w:sz w:val="28"/>
          <w:szCs w:val="28"/>
        </w:rPr>
        <w:t>е</w:t>
      </w:r>
      <w:r w:rsidR="004C3862" w:rsidRPr="004C3862">
        <w:rPr>
          <w:sz w:val="28"/>
          <w:szCs w:val="28"/>
        </w:rPr>
        <w:t xml:space="preserve"> </w:t>
      </w:r>
      <w:r w:rsidRPr="00242264">
        <w:rPr>
          <w:sz w:val="28"/>
          <w:szCs w:val="28"/>
        </w:rPr>
        <w:t xml:space="preserve">в случае, если участник или его заявка не соответствуют требованиям документации </w:t>
      </w:r>
      <w:r w:rsidR="004C3862" w:rsidRPr="004C3862">
        <w:rPr>
          <w:sz w:val="28"/>
          <w:szCs w:val="28"/>
        </w:rPr>
        <w:t>состязательной закупки</w:t>
      </w:r>
      <w:r w:rsidRPr="00242264">
        <w:rPr>
          <w:sz w:val="28"/>
          <w:szCs w:val="28"/>
        </w:rPr>
        <w:t xml:space="preserve">, но выявленные недостатки носят формальный характер и не влияют на содержание и условия заявки на участие в </w:t>
      </w:r>
      <w:r w:rsidR="004C3862" w:rsidRPr="004C3862">
        <w:rPr>
          <w:sz w:val="28"/>
          <w:szCs w:val="28"/>
        </w:rPr>
        <w:t>состязательной закупк</w:t>
      </w:r>
      <w:r w:rsidR="004C3862">
        <w:rPr>
          <w:sz w:val="28"/>
          <w:szCs w:val="28"/>
        </w:rPr>
        <w:t>е</w:t>
      </w:r>
      <w:r w:rsidRPr="00242264">
        <w:rPr>
          <w:sz w:val="28"/>
          <w:szCs w:val="28"/>
        </w:rPr>
        <w:t>, а также на условия исполнения договора и не влекут рисков неисполнения обязательств, принятых таким участником в соответствии с его заявкой.</w:t>
      </w:r>
    </w:p>
    <w:p w:rsidR="00713B82" w:rsidRPr="00242264" w:rsidRDefault="00713B82" w:rsidP="00242264">
      <w:pPr>
        <w:pStyle w:val="a7"/>
        <w:numPr>
          <w:ilvl w:val="2"/>
          <w:numId w:val="36"/>
        </w:numPr>
        <w:spacing w:line="360" w:lineRule="exact"/>
        <w:ind w:left="0" w:firstLine="709"/>
        <w:jc w:val="both"/>
        <w:rPr>
          <w:rFonts w:eastAsia="MS Mincho"/>
          <w:sz w:val="28"/>
          <w:szCs w:val="28"/>
        </w:rPr>
      </w:pPr>
      <w:r w:rsidRPr="00244711">
        <w:rPr>
          <w:sz w:val="28"/>
          <w:szCs w:val="28"/>
        </w:rPr>
        <w:t>Отклонение заявки участника или отказ от заключения договора с победителем закупки (или с участником, с которым по итогам закупки принято решение за</w:t>
      </w:r>
      <w:r>
        <w:rPr>
          <w:sz w:val="28"/>
          <w:szCs w:val="28"/>
        </w:rPr>
        <w:t>ключить договор) осуществляется</w:t>
      </w:r>
      <w:r w:rsidRPr="00244711">
        <w:rPr>
          <w:sz w:val="28"/>
          <w:szCs w:val="28"/>
        </w:rPr>
        <w:t xml:space="preserve"> в любой момент до заключения договора, если заказчик обнаружит, что участник не соответствует требованиям, указанным в документации </w:t>
      </w:r>
      <w:r w:rsidR="004C3862" w:rsidRPr="004C3862">
        <w:rPr>
          <w:sz w:val="28"/>
          <w:szCs w:val="28"/>
        </w:rPr>
        <w:t xml:space="preserve">состязательной закупки </w:t>
      </w:r>
      <w:r w:rsidRPr="00244711">
        <w:rPr>
          <w:sz w:val="28"/>
          <w:szCs w:val="28"/>
        </w:rPr>
        <w:t>и/или предоставил недостоверную информацию в отношении своего соответствия указанным требованиям.</w:t>
      </w: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В ходе рассмотрения заявок заказчик вправе затребовать от участников разъяснения положений заявок. </w:t>
      </w:r>
    </w:p>
    <w:p w:rsidR="005143CB" w:rsidRPr="00713B82" w:rsidRDefault="005143CB" w:rsidP="00242264">
      <w:pPr>
        <w:pStyle w:val="a7"/>
        <w:numPr>
          <w:ilvl w:val="2"/>
          <w:numId w:val="36"/>
        </w:numPr>
        <w:spacing w:line="360" w:lineRule="exact"/>
        <w:ind w:left="0" w:firstLine="709"/>
        <w:jc w:val="both"/>
        <w:rPr>
          <w:rFonts w:eastAsia="MS Mincho"/>
          <w:sz w:val="28"/>
          <w:szCs w:val="28"/>
        </w:rPr>
      </w:pPr>
      <w:r w:rsidRPr="00242264">
        <w:rPr>
          <w:sz w:val="28"/>
          <w:szCs w:val="28"/>
        </w:rPr>
        <w:t>Участники и их представители не вправе участвовать в рассмотрении заявок и изучении квалификации участников.</w:t>
      </w:r>
    </w:p>
    <w:p w:rsidR="00713B82" w:rsidRPr="00242264" w:rsidRDefault="00713B82" w:rsidP="00242264">
      <w:pPr>
        <w:pStyle w:val="a7"/>
        <w:numPr>
          <w:ilvl w:val="2"/>
          <w:numId w:val="36"/>
        </w:numPr>
        <w:spacing w:line="360" w:lineRule="exact"/>
        <w:ind w:left="0" w:firstLine="709"/>
        <w:jc w:val="both"/>
        <w:rPr>
          <w:rFonts w:eastAsia="MS Mincho"/>
          <w:sz w:val="28"/>
          <w:szCs w:val="28"/>
        </w:rPr>
      </w:pPr>
      <w:r w:rsidRPr="00244711">
        <w:rPr>
          <w:sz w:val="28"/>
          <w:szCs w:val="28"/>
        </w:rPr>
        <w:t>В случае, если на участие в закупке представлена одна заявка, заказчиком может быть принято решение о признании закупки несостоявшейся без рассмотрения такой заявки и заключения договора с единственным участником. В</w:t>
      </w:r>
      <w:r>
        <w:rPr>
          <w:sz w:val="28"/>
          <w:szCs w:val="28"/>
        </w:rPr>
        <w:t xml:space="preserve"> случае принятия такого решения</w:t>
      </w:r>
      <w:r w:rsidRPr="00244711">
        <w:rPr>
          <w:sz w:val="28"/>
          <w:szCs w:val="28"/>
        </w:rPr>
        <w:t xml:space="preserve"> после окончания срока подачи заявок оформляется итоговый протокол, иные протоколы не оформляются.</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Победитель определяется по итогам оценки заявок, соответствующих требованиям документации </w:t>
      </w:r>
      <w:r w:rsidR="004C3862" w:rsidRPr="004C3862">
        <w:rPr>
          <w:sz w:val="28"/>
          <w:szCs w:val="28"/>
        </w:rPr>
        <w:t>состязательной закупки</w:t>
      </w:r>
      <w:r w:rsidRPr="00242264">
        <w:rPr>
          <w:sz w:val="28"/>
          <w:szCs w:val="28"/>
        </w:rPr>
        <w:t>.</w:t>
      </w:r>
    </w:p>
    <w:p w:rsidR="00AD43ED" w:rsidRPr="00242264" w:rsidRDefault="00AD43ED" w:rsidP="00242264">
      <w:pPr>
        <w:pStyle w:val="a7"/>
        <w:numPr>
          <w:ilvl w:val="2"/>
          <w:numId w:val="36"/>
        </w:numPr>
        <w:spacing w:line="360" w:lineRule="exact"/>
        <w:ind w:left="0" w:firstLine="709"/>
        <w:jc w:val="both"/>
        <w:rPr>
          <w:sz w:val="28"/>
          <w:szCs w:val="28"/>
        </w:rPr>
      </w:pPr>
      <w:r w:rsidRPr="00242264">
        <w:rPr>
          <w:sz w:val="28"/>
          <w:szCs w:val="28"/>
        </w:rPr>
        <w:t xml:space="preserve">Победителем </w:t>
      </w:r>
      <w:r w:rsidR="004C3862" w:rsidRPr="004C3862">
        <w:rPr>
          <w:sz w:val="28"/>
          <w:szCs w:val="28"/>
        </w:rPr>
        <w:t xml:space="preserve">состязательной закупки </w:t>
      </w:r>
      <w:r w:rsidRPr="00242264">
        <w:rPr>
          <w:sz w:val="28"/>
          <w:szCs w:val="28"/>
        </w:rPr>
        <w:t xml:space="preserve">может быть признан участник, чья заявка соответствует требованиям, изложенным в документации </w:t>
      </w:r>
      <w:r w:rsidR="004C3862" w:rsidRPr="004C3862">
        <w:rPr>
          <w:sz w:val="28"/>
          <w:szCs w:val="28"/>
        </w:rPr>
        <w:t>состязательной закупки</w:t>
      </w:r>
      <w:r w:rsidRPr="00242264">
        <w:rPr>
          <w:sz w:val="28"/>
          <w:szCs w:val="28"/>
        </w:rPr>
        <w:t>, но имеет не минимальную цену.</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lastRenderedPageBreak/>
        <w:t xml:space="preserve">Оценка заявок осуществляется на основании технического предложения, иных документов, представленных в соответствии с требованиями документации </w:t>
      </w:r>
      <w:r w:rsidR="004C3862" w:rsidRPr="004C3862">
        <w:rPr>
          <w:sz w:val="28"/>
          <w:szCs w:val="28"/>
        </w:rPr>
        <w:t>состязательной закупки</w:t>
      </w:r>
      <w:r w:rsidRPr="00242264">
        <w:rPr>
          <w:sz w:val="28"/>
          <w:szCs w:val="28"/>
        </w:rPr>
        <w:t>, а также документов, перечисленных в приложении № 1</w:t>
      </w:r>
      <w:r w:rsidR="00713B82">
        <w:rPr>
          <w:sz w:val="28"/>
          <w:szCs w:val="28"/>
        </w:rPr>
        <w:t>.4</w:t>
      </w:r>
      <w:r w:rsidRPr="00242264">
        <w:rPr>
          <w:sz w:val="28"/>
          <w:szCs w:val="28"/>
        </w:rPr>
        <w:t xml:space="preserve"> документации </w:t>
      </w:r>
      <w:r w:rsidR="004C3862" w:rsidRPr="004C3862">
        <w:rPr>
          <w:sz w:val="28"/>
          <w:szCs w:val="28"/>
        </w:rPr>
        <w:t>состязательной закупки</w:t>
      </w:r>
      <w:r w:rsidRPr="00242264">
        <w:rPr>
          <w:sz w:val="28"/>
          <w:szCs w:val="28"/>
        </w:rPr>
        <w:t>.</w:t>
      </w:r>
    </w:p>
    <w:p w:rsidR="00AD43ED" w:rsidRPr="00027867" w:rsidRDefault="0019799A" w:rsidP="00242264">
      <w:pPr>
        <w:pStyle w:val="a9"/>
        <w:numPr>
          <w:ilvl w:val="2"/>
          <w:numId w:val="36"/>
        </w:numPr>
        <w:suppressAutoHyphens/>
        <w:spacing w:line="360" w:lineRule="exact"/>
        <w:ind w:left="0" w:firstLine="709"/>
        <w:rPr>
          <w:sz w:val="28"/>
          <w:szCs w:val="28"/>
        </w:rPr>
      </w:pPr>
      <w:r w:rsidRPr="00027867">
        <w:rPr>
          <w:sz w:val="28"/>
          <w:szCs w:val="28"/>
        </w:rPr>
        <w:t>Техническое предложение участника, представляемое в составе заявки, должно соответствовать требованиям</w:t>
      </w:r>
      <w:r w:rsidR="00B77EEC">
        <w:rPr>
          <w:sz w:val="28"/>
          <w:szCs w:val="28"/>
        </w:rPr>
        <w:t xml:space="preserve"> документации </w:t>
      </w:r>
      <w:r w:rsidR="00DF62D8" w:rsidRPr="00DF62D8">
        <w:rPr>
          <w:sz w:val="28"/>
          <w:szCs w:val="28"/>
        </w:rPr>
        <w:t>состязательной закупки</w:t>
      </w:r>
      <w:r w:rsidR="00B77EEC">
        <w:rPr>
          <w:sz w:val="28"/>
          <w:szCs w:val="28"/>
        </w:rPr>
        <w:t xml:space="preserve">, условия технического предложения должны соответствовать требованиям технического задания, являющегося приложением № 1.1 документации </w:t>
      </w:r>
      <w:r w:rsidR="00DF62D8" w:rsidRPr="00DF62D8">
        <w:rPr>
          <w:sz w:val="28"/>
          <w:szCs w:val="28"/>
        </w:rPr>
        <w:t>состязательной закупки</w:t>
      </w:r>
      <w:r w:rsidR="00B77EEC">
        <w:rPr>
          <w:sz w:val="28"/>
          <w:szCs w:val="28"/>
        </w:rPr>
        <w:t xml:space="preserve">, и должно предоставляться по </w:t>
      </w:r>
      <w:r w:rsidR="00B77EEC">
        <w:rPr>
          <w:sz w:val="28"/>
        </w:rPr>
        <w:t>Форме технического предложения участника, представленной в приложении № 1.3</w:t>
      </w:r>
      <w:r w:rsidR="00B77EEC">
        <w:rPr>
          <w:sz w:val="28"/>
          <w:szCs w:val="28"/>
        </w:rPr>
        <w:t xml:space="preserve"> документации </w:t>
      </w:r>
      <w:r w:rsidR="00DF62D8" w:rsidRPr="00DF62D8">
        <w:rPr>
          <w:sz w:val="28"/>
          <w:szCs w:val="28"/>
        </w:rPr>
        <w:t>состязательной закупки</w:t>
      </w:r>
      <w:r w:rsidR="00B77EEC">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При несоответствии технического предложения требованиям, указанным в документации </w:t>
      </w:r>
      <w:r w:rsidR="00DF62D8" w:rsidRPr="00DF62D8">
        <w:rPr>
          <w:sz w:val="28"/>
          <w:szCs w:val="28"/>
        </w:rPr>
        <w:t>состязательной закупки</w:t>
      </w:r>
      <w:r w:rsidRPr="00242264">
        <w:rPr>
          <w:sz w:val="28"/>
          <w:szCs w:val="28"/>
        </w:rPr>
        <w:t>, заявка такого участника отклоняется.</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Оценка заявки осуществляется путем присвоения количества баллов, соответствующего условиям, изложенным в заявке.</w:t>
      </w:r>
      <w:r w:rsidR="00713B82">
        <w:rPr>
          <w:sz w:val="28"/>
          <w:szCs w:val="28"/>
        </w:rPr>
        <w:t xml:space="preserve"> </w:t>
      </w:r>
      <w:r w:rsidR="00713B82" w:rsidRPr="00244711">
        <w:rPr>
          <w:sz w:val="28"/>
          <w:szCs w:val="28"/>
        </w:rPr>
        <w:t xml:space="preserve">Если при рассмотрении заявок допущен только один участник или ни один из участников не допущен к участию в </w:t>
      </w:r>
      <w:r w:rsidR="007B7058">
        <w:rPr>
          <w:sz w:val="28"/>
          <w:szCs w:val="28"/>
        </w:rPr>
        <w:t>состязательной закупке</w:t>
      </w:r>
      <w:r w:rsidR="00713B82" w:rsidRPr="00244711">
        <w:rPr>
          <w:sz w:val="28"/>
          <w:szCs w:val="28"/>
        </w:rPr>
        <w:t>, оценка заявок не осуществляется.</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В случае если информация, необходимая для оценки заявки по критериям, указанным в приложении № 1</w:t>
      </w:r>
      <w:r w:rsidR="00713B82">
        <w:rPr>
          <w:sz w:val="28"/>
          <w:szCs w:val="28"/>
        </w:rPr>
        <w:t>.4</w:t>
      </w:r>
      <w:r w:rsidRPr="00242264">
        <w:rPr>
          <w:sz w:val="28"/>
          <w:szCs w:val="28"/>
        </w:rPr>
        <w:t xml:space="preserve"> документации </w:t>
      </w:r>
      <w:r w:rsidR="00F63693" w:rsidRPr="00F63693">
        <w:rPr>
          <w:sz w:val="28"/>
          <w:szCs w:val="28"/>
        </w:rPr>
        <w:t>состязательной закупки</w:t>
      </w:r>
      <w:r w:rsidRPr="00242264">
        <w:rPr>
          <w:sz w:val="28"/>
          <w:szCs w:val="28"/>
        </w:rPr>
        <w:t>, не представлена участником, но его заявка не отклонена в ходе рассмотрения, заявка по такому критерию оценивается в 0 баллов</w:t>
      </w:r>
      <w:r w:rsidR="00D03380" w:rsidRPr="00242264">
        <w:rPr>
          <w:sz w:val="28"/>
          <w:szCs w:val="28"/>
        </w:rPr>
        <w:t xml:space="preserve"> (0%)</w:t>
      </w:r>
      <w:r w:rsidRPr="00242264">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Если по каким-либо причинам участник не представил информацию за весь требуемый документацией </w:t>
      </w:r>
      <w:r w:rsidR="00F63693" w:rsidRPr="00F63693">
        <w:rPr>
          <w:sz w:val="28"/>
          <w:szCs w:val="28"/>
        </w:rPr>
        <w:t xml:space="preserve">состязательной закупки </w:t>
      </w:r>
      <w:r w:rsidRPr="00242264">
        <w:rPr>
          <w:sz w:val="28"/>
          <w:szCs w:val="28"/>
        </w:rPr>
        <w:t xml:space="preserve">период (если в соответствии с документацией </w:t>
      </w:r>
      <w:r w:rsidR="00F63693" w:rsidRPr="00F63693">
        <w:rPr>
          <w:sz w:val="28"/>
          <w:szCs w:val="28"/>
        </w:rPr>
        <w:t xml:space="preserve">состязательной закупки </w:t>
      </w:r>
      <w:r w:rsidRPr="00242264">
        <w:rPr>
          <w:sz w:val="28"/>
          <w:szCs w:val="28"/>
        </w:rPr>
        <w:t>требуется представление информации за период), а лишь частично, заявка по критериям</w:t>
      </w:r>
      <w:r w:rsidR="008B42F6" w:rsidRPr="00242264">
        <w:rPr>
          <w:sz w:val="28"/>
          <w:szCs w:val="28"/>
        </w:rPr>
        <w:t>,</w:t>
      </w:r>
      <w:r w:rsidRPr="00242264">
        <w:rPr>
          <w:sz w:val="28"/>
          <w:szCs w:val="28"/>
        </w:rPr>
        <w:t xml:space="preserve"> указанным в приложении № 1</w:t>
      </w:r>
      <w:r w:rsidR="00713B82">
        <w:rPr>
          <w:sz w:val="28"/>
          <w:szCs w:val="28"/>
        </w:rPr>
        <w:t>.4</w:t>
      </w:r>
      <w:r w:rsidRPr="00242264">
        <w:rPr>
          <w:sz w:val="28"/>
          <w:szCs w:val="28"/>
        </w:rPr>
        <w:t xml:space="preserve"> документации </w:t>
      </w:r>
      <w:r w:rsidR="00F861BE" w:rsidRPr="00F861BE">
        <w:rPr>
          <w:sz w:val="28"/>
          <w:szCs w:val="28"/>
        </w:rPr>
        <w:t>состязательной закупки</w:t>
      </w:r>
      <w:r w:rsidRPr="00242264">
        <w:rPr>
          <w:sz w:val="28"/>
          <w:szCs w:val="28"/>
        </w:rPr>
        <w:t>, оценивается на основании имеющейся в составе заявки информации.</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Если документы, необходимые для осуществления оценки, не соответствуют требованиям документации </w:t>
      </w:r>
      <w:r w:rsidR="00F861BE" w:rsidRPr="00F861BE">
        <w:rPr>
          <w:sz w:val="28"/>
          <w:szCs w:val="28"/>
        </w:rPr>
        <w:t>состязательной закупки</w:t>
      </w:r>
      <w:r w:rsidRPr="00242264">
        <w:rPr>
          <w:sz w:val="28"/>
          <w:szCs w:val="28"/>
        </w:rPr>
        <w:t>, оценка заявки по критериям, указанным в приложении № 1</w:t>
      </w:r>
      <w:r w:rsidR="00713B82">
        <w:rPr>
          <w:sz w:val="28"/>
          <w:szCs w:val="28"/>
        </w:rPr>
        <w:t>.4</w:t>
      </w:r>
      <w:r w:rsidRPr="00242264">
        <w:rPr>
          <w:sz w:val="28"/>
          <w:szCs w:val="28"/>
        </w:rPr>
        <w:t xml:space="preserve"> документации </w:t>
      </w:r>
      <w:r w:rsidR="00F861BE" w:rsidRPr="00F861BE">
        <w:rPr>
          <w:sz w:val="28"/>
          <w:szCs w:val="28"/>
        </w:rPr>
        <w:t>состязательной закупки</w:t>
      </w:r>
      <w:r w:rsidRPr="00242264">
        <w:rPr>
          <w:sz w:val="28"/>
          <w:szCs w:val="28"/>
        </w:rPr>
        <w:t>, осуществляется без учета информации, указанной в таких документах.</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Если условия заявки сформулированы неоднозначно, при оценке заявок учитываются значения, указанные в заявке участника, согласно которым присваивается меньшее количество баллов.</w:t>
      </w:r>
    </w:p>
    <w:p w:rsidR="00AD43ED" w:rsidRPr="00242264" w:rsidRDefault="00AD43ED" w:rsidP="00242264">
      <w:pPr>
        <w:pStyle w:val="a7"/>
        <w:spacing w:line="360" w:lineRule="exact"/>
        <w:ind w:left="0" w:firstLine="709"/>
        <w:jc w:val="both"/>
        <w:rPr>
          <w:sz w:val="28"/>
          <w:szCs w:val="28"/>
        </w:rPr>
      </w:pPr>
    </w:p>
    <w:p w:rsidR="00AD43ED" w:rsidRPr="00242264" w:rsidRDefault="00AD43ED" w:rsidP="00242264">
      <w:pPr>
        <w:pStyle w:val="3"/>
        <w:numPr>
          <w:ilvl w:val="1"/>
          <w:numId w:val="36"/>
        </w:numPr>
        <w:spacing w:before="0" w:after="0" w:line="360" w:lineRule="exact"/>
        <w:ind w:hanging="371"/>
        <w:jc w:val="both"/>
        <w:rPr>
          <w:rFonts w:ascii="Times New Roman" w:hAnsi="Times New Roman" w:cs="Times New Roman"/>
          <w:sz w:val="28"/>
          <w:szCs w:val="28"/>
        </w:rPr>
      </w:pPr>
      <w:bookmarkStart w:id="0" w:name="_Toc517767676"/>
      <w:r w:rsidRPr="00242264">
        <w:rPr>
          <w:rFonts w:ascii="Times New Roman" w:hAnsi="Times New Roman" w:cs="Times New Roman"/>
          <w:sz w:val="28"/>
          <w:szCs w:val="28"/>
        </w:rPr>
        <w:t>Рассмотрение и оценка первых частей заявок</w:t>
      </w:r>
      <w:bookmarkEnd w:id="0"/>
      <w:r w:rsidRPr="00242264">
        <w:rPr>
          <w:rFonts w:ascii="Times New Roman" w:hAnsi="Times New Roman" w:cs="Times New Roman"/>
          <w:sz w:val="28"/>
          <w:szCs w:val="28"/>
        </w:rPr>
        <w:t xml:space="preserve"> </w:t>
      </w:r>
    </w:p>
    <w:p w:rsidR="00AD43ED" w:rsidRPr="00242264" w:rsidRDefault="00AD43ED" w:rsidP="00242264">
      <w:pPr>
        <w:pStyle w:val="a9"/>
        <w:suppressAutoHyphens/>
        <w:spacing w:line="360" w:lineRule="exact"/>
        <w:rPr>
          <w:sz w:val="28"/>
          <w:szCs w:val="28"/>
        </w:rPr>
      </w:pP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lastRenderedPageBreak/>
        <w:t>Рассмотрение и оценка первых частей заявок осуществляется в порядке, установленном пунктом 3.</w:t>
      </w:r>
      <w:r w:rsidR="00713B82">
        <w:rPr>
          <w:sz w:val="28"/>
          <w:szCs w:val="28"/>
        </w:rPr>
        <w:t>7</w:t>
      </w:r>
      <w:r w:rsidR="00713B82" w:rsidRPr="00242264">
        <w:rPr>
          <w:sz w:val="28"/>
          <w:szCs w:val="28"/>
        </w:rPr>
        <w:t xml:space="preserve"> </w:t>
      </w:r>
      <w:r w:rsidRPr="00242264">
        <w:rPr>
          <w:sz w:val="28"/>
          <w:szCs w:val="28"/>
        </w:rPr>
        <w:t xml:space="preserve">документации </w:t>
      </w:r>
      <w:r w:rsidR="001E69EA" w:rsidRPr="001E69EA">
        <w:rPr>
          <w:sz w:val="28"/>
          <w:szCs w:val="28"/>
        </w:rPr>
        <w:t xml:space="preserve">состязательной закупки </w:t>
      </w:r>
      <w:r w:rsidRPr="00242264">
        <w:rPr>
          <w:sz w:val="28"/>
          <w:szCs w:val="28"/>
        </w:rPr>
        <w:t>с учетом особенностей, предусмотренных пунктом 3.</w:t>
      </w:r>
      <w:r w:rsidR="00713B82">
        <w:rPr>
          <w:sz w:val="28"/>
          <w:szCs w:val="28"/>
        </w:rPr>
        <w:t>8</w:t>
      </w:r>
      <w:r w:rsidR="00713B82" w:rsidRPr="00242264">
        <w:rPr>
          <w:sz w:val="28"/>
          <w:szCs w:val="28"/>
        </w:rPr>
        <w:t xml:space="preserve"> </w:t>
      </w:r>
      <w:r w:rsidRPr="00242264">
        <w:rPr>
          <w:sz w:val="28"/>
          <w:szCs w:val="28"/>
        </w:rPr>
        <w:t xml:space="preserve">документации </w:t>
      </w:r>
      <w:r w:rsidR="001E69EA" w:rsidRPr="001E69EA">
        <w:rPr>
          <w:sz w:val="28"/>
          <w:szCs w:val="28"/>
        </w:rPr>
        <w:t>состязательной закупки</w:t>
      </w:r>
      <w:r w:rsidRPr="00242264">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Первые части заявок участников рассматриваются на соответствие требованиям к поставляемому товару, выполняемым работам, оказываемым услугам, которые являются предметом </w:t>
      </w:r>
      <w:r w:rsidR="001E69EA" w:rsidRPr="001E69EA">
        <w:rPr>
          <w:sz w:val="28"/>
          <w:szCs w:val="28"/>
        </w:rPr>
        <w:t>состязательной закупки</w:t>
      </w:r>
      <w:r w:rsidRPr="00242264">
        <w:rPr>
          <w:sz w:val="28"/>
          <w:szCs w:val="28"/>
        </w:rPr>
        <w:t xml:space="preserve">, изложенным в приложении № </w:t>
      </w:r>
      <w:r w:rsidR="00713B82">
        <w:rPr>
          <w:sz w:val="28"/>
          <w:szCs w:val="28"/>
        </w:rPr>
        <w:t>1.1</w:t>
      </w:r>
      <w:r w:rsidR="00713B82" w:rsidRPr="00242264">
        <w:rPr>
          <w:sz w:val="28"/>
          <w:szCs w:val="28"/>
        </w:rPr>
        <w:t xml:space="preserve"> </w:t>
      </w:r>
      <w:r w:rsidRPr="00242264">
        <w:rPr>
          <w:sz w:val="28"/>
          <w:szCs w:val="28"/>
        </w:rPr>
        <w:t xml:space="preserve">документации </w:t>
      </w:r>
      <w:r w:rsidR="001E69EA" w:rsidRPr="001E69EA">
        <w:rPr>
          <w:sz w:val="28"/>
          <w:szCs w:val="28"/>
        </w:rPr>
        <w:t>состязательной закупки</w:t>
      </w:r>
      <w:r w:rsidRPr="00242264">
        <w:rPr>
          <w:sz w:val="28"/>
          <w:szCs w:val="28"/>
        </w:rPr>
        <w:t xml:space="preserve">, на основании </w:t>
      </w:r>
      <w:r w:rsidR="00713B82" w:rsidRPr="00242264">
        <w:rPr>
          <w:sz w:val="28"/>
          <w:szCs w:val="28"/>
        </w:rPr>
        <w:t>представленн</w:t>
      </w:r>
      <w:r w:rsidR="00713B82">
        <w:rPr>
          <w:sz w:val="28"/>
          <w:szCs w:val="28"/>
        </w:rPr>
        <w:t>ого</w:t>
      </w:r>
      <w:r w:rsidR="00713B82" w:rsidRPr="00242264">
        <w:rPr>
          <w:sz w:val="28"/>
          <w:szCs w:val="28"/>
        </w:rPr>
        <w:t xml:space="preserve"> </w:t>
      </w:r>
      <w:r w:rsidRPr="00242264">
        <w:rPr>
          <w:sz w:val="28"/>
          <w:szCs w:val="28"/>
        </w:rPr>
        <w:t xml:space="preserve">в составе </w:t>
      </w:r>
      <w:r w:rsidR="00713B82" w:rsidRPr="00242264">
        <w:rPr>
          <w:sz w:val="28"/>
          <w:szCs w:val="28"/>
        </w:rPr>
        <w:t>заяв</w:t>
      </w:r>
      <w:r w:rsidR="00713B82">
        <w:rPr>
          <w:sz w:val="28"/>
          <w:szCs w:val="28"/>
        </w:rPr>
        <w:t>ки</w:t>
      </w:r>
      <w:r w:rsidR="00713B82" w:rsidRPr="00242264">
        <w:rPr>
          <w:sz w:val="28"/>
          <w:szCs w:val="28"/>
        </w:rPr>
        <w:t xml:space="preserve"> </w:t>
      </w:r>
      <w:r w:rsidRPr="00242264">
        <w:rPr>
          <w:sz w:val="28"/>
          <w:szCs w:val="28"/>
        </w:rPr>
        <w:t>технического предложения.</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Участник </w:t>
      </w:r>
      <w:r w:rsidR="001E69EA" w:rsidRPr="001E69EA">
        <w:rPr>
          <w:sz w:val="28"/>
          <w:szCs w:val="28"/>
        </w:rPr>
        <w:t xml:space="preserve">состязательной закупки </w:t>
      </w:r>
      <w:r w:rsidRPr="00242264">
        <w:rPr>
          <w:sz w:val="28"/>
          <w:szCs w:val="28"/>
        </w:rPr>
        <w:t xml:space="preserve">не допускается к участию в </w:t>
      </w:r>
      <w:r w:rsidR="001E69EA" w:rsidRPr="001E69EA">
        <w:rPr>
          <w:sz w:val="28"/>
          <w:szCs w:val="28"/>
        </w:rPr>
        <w:t>состязательной закупк</w:t>
      </w:r>
      <w:r w:rsidR="001E69EA">
        <w:rPr>
          <w:sz w:val="28"/>
          <w:szCs w:val="28"/>
        </w:rPr>
        <w:t>е</w:t>
      </w:r>
      <w:r w:rsidR="001E69EA" w:rsidRPr="001E69EA">
        <w:rPr>
          <w:sz w:val="28"/>
          <w:szCs w:val="28"/>
        </w:rPr>
        <w:t xml:space="preserve"> </w:t>
      </w:r>
      <w:r w:rsidRPr="00242264">
        <w:rPr>
          <w:sz w:val="28"/>
          <w:szCs w:val="28"/>
        </w:rPr>
        <w:t xml:space="preserve">в случае содержания в первой части заявки сведений об участнике </w:t>
      </w:r>
      <w:r w:rsidR="001E69EA" w:rsidRPr="001E69EA">
        <w:rPr>
          <w:sz w:val="28"/>
          <w:szCs w:val="28"/>
        </w:rPr>
        <w:t>состязательной закупки</w:t>
      </w:r>
      <w:r w:rsidRPr="00242264">
        <w:rPr>
          <w:sz w:val="28"/>
          <w:szCs w:val="28"/>
        </w:rPr>
        <w:t xml:space="preserve">, его соответствии единым квалификационным требованиям, если такие требования установлены в пункте 1.7.1 </w:t>
      </w:r>
      <w:r w:rsidR="004410A6">
        <w:rPr>
          <w:sz w:val="28"/>
          <w:szCs w:val="28"/>
        </w:rPr>
        <w:t xml:space="preserve">документации </w:t>
      </w:r>
      <w:r w:rsidR="001E69EA" w:rsidRPr="001E69EA">
        <w:rPr>
          <w:sz w:val="28"/>
          <w:szCs w:val="28"/>
        </w:rPr>
        <w:t xml:space="preserve">состязательной закупки </w:t>
      </w:r>
      <w:r w:rsidRPr="00242264">
        <w:rPr>
          <w:sz w:val="28"/>
          <w:szCs w:val="28"/>
        </w:rPr>
        <w:t>документации и (или) о ценовом предложении.</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По результатам рассмотрения первых частей заявок заказчик принимает решение о соответствии участника требованиям технического задания, соответствии первой части заявки требованиям документации </w:t>
      </w:r>
      <w:r w:rsidR="001E69EA" w:rsidRPr="001E69EA">
        <w:rPr>
          <w:sz w:val="28"/>
          <w:szCs w:val="28"/>
        </w:rPr>
        <w:t xml:space="preserve">состязательной закупки </w:t>
      </w:r>
      <w:r w:rsidRPr="00242264">
        <w:rPr>
          <w:sz w:val="28"/>
          <w:szCs w:val="28"/>
        </w:rPr>
        <w:t xml:space="preserve">либо об отклонении заявки участника в связи с несоответствием требованиям технического задания, несоответствием первой части заявки требованиям документации </w:t>
      </w:r>
      <w:r w:rsidR="001E69EA" w:rsidRPr="001E69EA">
        <w:rPr>
          <w:sz w:val="28"/>
          <w:szCs w:val="28"/>
        </w:rPr>
        <w:t>состязательной закупки</w:t>
      </w:r>
      <w:r w:rsidRPr="00242264">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По итогам рассмотрения и оценки первых частей заявок заказчик составляет протокол рассмотрения и оценки первых частей заявок, в котором в том числе </w:t>
      </w:r>
      <w:r w:rsidR="0002103A">
        <w:rPr>
          <w:sz w:val="28"/>
          <w:szCs w:val="28"/>
        </w:rPr>
        <w:t>может</w:t>
      </w:r>
      <w:r w:rsidR="0002103A" w:rsidRPr="00242264">
        <w:rPr>
          <w:sz w:val="28"/>
          <w:szCs w:val="28"/>
        </w:rPr>
        <w:t xml:space="preserve"> </w:t>
      </w:r>
      <w:r w:rsidRPr="00242264">
        <w:rPr>
          <w:sz w:val="28"/>
          <w:szCs w:val="28"/>
        </w:rPr>
        <w:t>содержаться следующая информация:</w:t>
      </w:r>
    </w:p>
    <w:p w:rsidR="00AD43ED" w:rsidRPr="00242264" w:rsidRDefault="00AD43ED" w:rsidP="00242264">
      <w:pPr>
        <w:pStyle w:val="a7"/>
        <w:numPr>
          <w:ilvl w:val="3"/>
          <w:numId w:val="36"/>
        </w:numPr>
        <w:spacing w:line="360" w:lineRule="exact"/>
        <w:ind w:left="0" w:firstLine="709"/>
        <w:jc w:val="both"/>
        <w:rPr>
          <w:sz w:val="28"/>
          <w:szCs w:val="28"/>
        </w:rPr>
      </w:pPr>
      <w:r w:rsidRPr="00242264">
        <w:rPr>
          <w:sz w:val="28"/>
          <w:szCs w:val="28"/>
        </w:rPr>
        <w:t>дата подписания протокола;</w:t>
      </w:r>
    </w:p>
    <w:p w:rsidR="00AD43ED" w:rsidRPr="00242264" w:rsidRDefault="00AD43ED" w:rsidP="00242264">
      <w:pPr>
        <w:pStyle w:val="a7"/>
        <w:numPr>
          <w:ilvl w:val="3"/>
          <w:numId w:val="36"/>
        </w:numPr>
        <w:spacing w:line="360" w:lineRule="exact"/>
        <w:ind w:left="0" w:firstLine="709"/>
        <w:jc w:val="both"/>
        <w:rPr>
          <w:sz w:val="28"/>
          <w:szCs w:val="28"/>
        </w:rPr>
      </w:pPr>
      <w:r w:rsidRPr="00242264">
        <w:rPr>
          <w:sz w:val="28"/>
          <w:szCs w:val="28"/>
        </w:rPr>
        <w:t xml:space="preserve">количество поданных на участие в </w:t>
      </w:r>
      <w:r w:rsidR="00065490" w:rsidRPr="00065490">
        <w:rPr>
          <w:sz w:val="28"/>
          <w:szCs w:val="28"/>
        </w:rPr>
        <w:t>состязательной закупк</w:t>
      </w:r>
      <w:r w:rsidR="00065490">
        <w:rPr>
          <w:sz w:val="28"/>
          <w:szCs w:val="28"/>
        </w:rPr>
        <w:t>е</w:t>
      </w:r>
      <w:r w:rsidR="00065490" w:rsidRPr="00065490">
        <w:rPr>
          <w:sz w:val="28"/>
          <w:szCs w:val="28"/>
        </w:rPr>
        <w:t xml:space="preserve"> </w:t>
      </w:r>
      <w:r w:rsidRPr="00242264">
        <w:rPr>
          <w:sz w:val="28"/>
          <w:szCs w:val="28"/>
        </w:rPr>
        <w:t>заявок, а также дата и время регистрации каждой заявки;</w:t>
      </w:r>
    </w:p>
    <w:p w:rsidR="00AD43ED" w:rsidRPr="00242264" w:rsidRDefault="00AD43ED" w:rsidP="00242264">
      <w:pPr>
        <w:pStyle w:val="a7"/>
        <w:numPr>
          <w:ilvl w:val="3"/>
          <w:numId w:val="36"/>
        </w:numPr>
        <w:spacing w:line="360" w:lineRule="exact"/>
        <w:ind w:left="0" w:firstLine="709"/>
        <w:jc w:val="both"/>
        <w:rPr>
          <w:sz w:val="28"/>
          <w:szCs w:val="28"/>
        </w:rPr>
      </w:pPr>
      <w:r w:rsidRPr="00242264">
        <w:rPr>
          <w:sz w:val="28"/>
          <w:szCs w:val="28"/>
        </w:rPr>
        <w:t>результаты рассмотрения первых частей заявок с указанием в том числе:</w:t>
      </w:r>
    </w:p>
    <w:p w:rsidR="00AD43ED" w:rsidRPr="00242264" w:rsidRDefault="00AD43ED" w:rsidP="00242264">
      <w:pPr>
        <w:pStyle w:val="a7"/>
        <w:spacing w:line="360" w:lineRule="exact"/>
        <w:ind w:left="0" w:firstLine="709"/>
        <w:jc w:val="both"/>
        <w:rPr>
          <w:sz w:val="28"/>
          <w:szCs w:val="28"/>
        </w:rPr>
      </w:pPr>
      <w:r w:rsidRPr="00242264">
        <w:rPr>
          <w:sz w:val="28"/>
          <w:szCs w:val="28"/>
        </w:rPr>
        <w:t>а) количества заявок, которые отклонены;</w:t>
      </w:r>
    </w:p>
    <w:p w:rsidR="00AD43ED" w:rsidRPr="00242264" w:rsidRDefault="00AD43ED" w:rsidP="00242264">
      <w:pPr>
        <w:pStyle w:val="a7"/>
        <w:spacing w:line="360" w:lineRule="exact"/>
        <w:ind w:left="0" w:firstLine="709"/>
        <w:jc w:val="both"/>
        <w:rPr>
          <w:sz w:val="28"/>
          <w:szCs w:val="28"/>
        </w:rPr>
      </w:pPr>
      <w:r w:rsidRPr="00242264">
        <w:rPr>
          <w:sz w:val="28"/>
          <w:szCs w:val="28"/>
        </w:rPr>
        <w:t xml:space="preserve">б) оснований отклонения каждой заявки с указанием положений документации </w:t>
      </w:r>
      <w:r w:rsidR="00065490" w:rsidRPr="00065490">
        <w:rPr>
          <w:sz w:val="28"/>
          <w:szCs w:val="28"/>
        </w:rPr>
        <w:t>состязательной закупки</w:t>
      </w:r>
      <w:r w:rsidRPr="00242264">
        <w:rPr>
          <w:sz w:val="28"/>
          <w:szCs w:val="28"/>
        </w:rPr>
        <w:t>, которым не соответствует такая заявка;</w:t>
      </w:r>
    </w:p>
    <w:p w:rsidR="00AD43ED" w:rsidRPr="00242264" w:rsidRDefault="00AD43ED" w:rsidP="00242264">
      <w:pPr>
        <w:pStyle w:val="a7"/>
        <w:numPr>
          <w:ilvl w:val="3"/>
          <w:numId w:val="36"/>
        </w:numPr>
        <w:spacing w:line="360" w:lineRule="exact"/>
        <w:ind w:left="0" w:firstLine="709"/>
        <w:jc w:val="both"/>
        <w:rPr>
          <w:sz w:val="28"/>
          <w:szCs w:val="28"/>
        </w:rPr>
      </w:pPr>
      <w:r w:rsidRPr="00242264">
        <w:rPr>
          <w:sz w:val="28"/>
          <w:szCs w:val="28"/>
        </w:rPr>
        <w:t xml:space="preserve">результаты оценки первых частей заявок с указанием решения </w:t>
      </w:r>
      <w:r w:rsidR="00C83520">
        <w:rPr>
          <w:sz w:val="28"/>
          <w:szCs w:val="28"/>
        </w:rPr>
        <w:t xml:space="preserve">комиссии </w:t>
      </w:r>
      <w:r w:rsidRPr="00242264">
        <w:rPr>
          <w:sz w:val="28"/>
          <w:szCs w:val="28"/>
        </w:rPr>
        <w:t xml:space="preserve">о соответствии таких заявок требованиям технического задания документации </w:t>
      </w:r>
      <w:r w:rsidR="00C83520" w:rsidRPr="00C83520">
        <w:rPr>
          <w:sz w:val="28"/>
          <w:szCs w:val="28"/>
        </w:rPr>
        <w:t>состязательной закупки</w:t>
      </w:r>
      <w:r w:rsidRPr="00242264">
        <w:rPr>
          <w:sz w:val="28"/>
          <w:szCs w:val="28"/>
        </w:rPr>
        <w:t>,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AD43ED" w:rsidRPr="00242264" w:rsidRDefault="00AD43ED" w:rsidP="00242264">
      <w:pPr>
        <w:pStyle w:val="a7"/>
        <w:numPr>
          <w:ilvl w:val="3"/>
          <w:numId w:val="36"/>
        </w:numPr>
        <w:spacing w:line="360" w:lineRule="exact"/>
        <w:ind w:left="0" w:firstLine="709"/>
        <w:jc w:val="both"/>
        <w:rPr>
          <w:sz w:val="28"/>
          <w:szCs w:val="28"/>
        </w:rPr>
      </w:pPr>
      <w:r w:rsidRPr="00242264">
        <w:rPr>
          <w:sz w:val="28"/>
          <w:szCs w:val="28"/>
        </w:rPr>
        <w:t>заключение о взаимозаменяемости (эквивалентности) товаров, работ, услуг (при необходимости);</w:t>
      </w:r>
    </w:p>
    <w:p w:rsidR="00AD43ED" w:rsidRPr="00242264" w:rsidRDefault="00AD43ED" w:rsidP="00242264">
      <w:pPr>
        <w:pStyle w:val="a7"/>
        <w:numPr>
          <w:ilvl w:val="3"/>
          <w:numId w:val="36"/>
        </w:numPr>
        <w:spacing w:line="360" w:lineRule="exact"/>
        <w:ind w:left="0" w:firstLine="709"/>
        <w:jc w:val="both"/>
        <w:rPr>
          <w:sz w:val="28"/>
          <w:szCs w:val="28"/>
        </w:rPr>
      </w:pPr>
      <w:r w:rsidRPr="00242264">
        <w:rPr>
          <w:sz w:val="28"/>
          <w:szCs w:val="28"/>
        </w:rPr>
        <w:lastRenderedPageBreak/>
        <w:t xml:space="preserve">причины, по которым </w:t>
      </w:r>
      <w:r w:rsidR="00C83520" w:rsidRPr="00C83520">
        <w:rPr>
          <w:sz w:val="28"/>
          <w:szCs w:val="28"/>
        </w:rPr>
        <w:t>состязательн</w:t>
      </w:r>
      <w:r w:rsidR="00C83520">
        <w:rPr>
          <w:sz w:val="28"/>
          <w:szCs w:val="28"/>
        </w:rPr>
        <w:t>ая</w:t>
      </w:r>
      <w:r w:rsidR="00C83520" w:rsidRPr="00C83520">
        <w:rPr>
          <w:sz w:val="28"/>
          <w:szCs w:val="28"/>
        </w:rPr>
        <w:t xml:space="preserve"> закупк</w:t>
      </w:r>
      <w:r w:rsidR="00C83520">
        <w:rPr>
          <w:sz w:val="28"/>
          <w:szCs w:val="28"/>
        </w:rPr>
        <w:t>а</w:t>
      </w:r>
      <w:r w:rsidR="00C83520" w:rsidRPr="00C83520">
        <w:rPr>
          <w:sz w:val="28"/>
          <w:szCs w:val="28"/>
        </w:rPr>
        <w:t xml:space="preserve"> </w:t>
      </w:r>
      <w:r w:rsidRPr="00242264">
        <w:rPr>
          <w:sz w:val="28"/>
          <w:szCs w:val="28"/>
        </w:rPr>
        <w:t>признан</w:t>
      </w:r>
      <w:r w:rsidR="00C83520">
        <w:rPr>
          <w:sz w:val="28"/>
          <w:szCs w:val="28"/>
        </w:rPr>
        <w:t>а</w:t>
      </w:r>
      <w:r w:rsidRPr="00242264">
        <w:rPr>
          <w:sz w:val="28"/>
          <w:szCs w:val="28"/>
        </w:rPr>
        <w:t xml:space="preserve"> несостоявш</w:t>
      </w:r>
      <w:r w:rsidR="00C83520">
        <w:rPr>
          <w:sz w:val="28"/>
          <w:szCs w:val="28"/>
        </w:rPr>
        <w:t>ей</w:t>
      </w:r>
      <w:r w:rsidRPr="00242264">
        <w:rPr>
          <w:sz w:val="28"/>
          <w:szCs w:val="28"/>
        </w:rPr>
        <w:t>ся, в случае его признания таковым.</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Протокол рассмотрения и оценки первых частей заявок размещается на сайтах не позднее 3 (трех) дней с даты подписания протокола.</w:t>
      </w:r>
    </w:p>
    <w:p w:rsidR="00AD43ED" w:rsidRPr="00242264" w:rsidRDefault="00AD43ED" w:rsidP="00242264">
      <w:pPr>
        <w:pStyle w:val="a9"/>
        <w:suppressAutoHyphens/>
        <w:spacing w:line="360" w:lineRule="exact"/>
        <w:rPr>
          <w:sz w:val="28"/>
          <w:szCs w:val="28"/>
        </w:rPr>
      </w:pPr>
    </w:p>
    <w:p w:rsidR="00233F16" w:rsidRPr="00242264" w:rsidRDefault="00233F16" w:rsidP="00242264">
      <w:pPr>
        <w:pStyle w:val="3"/>
        <w:numPr>
          <w:ilvl w:val="1"/>
          <w:numId w:val="36"/>
        </w:numPr>
        <w:spacing w:before="0" w:after="0" w:line="360" w:lineRule="exact"/>
        <w:ind w:hanging="371"/>
        <w:jc w:val="both"/>
        <w:rPr>
          <w:rFonts w:ascii="Times New Roman" w:hAnsi="Times New Roman" w:cs="Times New Roman"/>
          <w:sz w:val="28"/>
          <w:szCs w:val="28"/>
        </w:rPr>
      </w:pPr>
      <w:bookmarkStart w:id="1" w:name="_Toc517767677"/>
      <w:r w:rsidRPr="00242264">
        <w:rPr>
          <w:rFonts w:ascii="Times New Roman" w:hAnsi="Times New Roman" w:cs="Times New Roman"/>
          <w:sz w:val="28"/>
          <w:szCs w:val="28"/>
        </w:rPr>
        <w:t>Рассмотрение и оценка вторых частей заявок</w:t>
      </w:r>
      <w:bookmarkEnd w:id="1"/>
      <w:r w:rsidRPr="00242264">
        <w:rPr>
          <w:rFonts w:ascii="Times New Roman" w:hAnsi="Times New Roman" w:cs="Times New Roman"/>
          <w:sz w:val="28"/>
          <w:szCs w:val="28"/>
        </w:rPr>
        <w:t xml:space="preserve"> </w:t>
      </w:r>
    </w:p>
    <w:p w:rsidR="00233F16" w:rsidRPr="00242264" w:rsidRDefault="00233F16" w:rsidP="00242264">
      <w:pPr>
        <w:pStyle w:val="a9"/>
        <w:suppressAutoHyphens/>
        <w:spacing w:line="360" w:lineRule="exact"/>
        <w:rPr>
          <w:sz w:val="28"/>
          <w:szCs w:val="28"/>
        </w:rPr>
      </w:pPr>
    </w:p>
    <w:p w:rsidR="00233F16" w:rsidRPr="00242264" w:rsidRDefault="00233F16" w:rsidP="00242264">
      <w:pPr>
        <w:pStyle w:val="a9"/>
        <w:numPr>
          <w:ilvl w:val="2"/>
          <w:numId w:val="36"/>
        </w:numPr>
        <w:suppressAutoHyphens/>
        <w:spacing w:line="360" w:lineRule="exact"/>
        <w:ind w:left="0" w:firstLine="709"/>
        <w:rPr>
          <w:sz w:val="28"/>
          <w:szCs w:val="28"/>
        </w:rPr>
      </w:pPr>
      <w:r w:rsidRPr="00242264">
        <w:rPr>
          <w:sz w:val="28"/>
          <w:szCs w:val="28"/>
        </w:rPr>
        <w:t>Рассмотрение и оценка вторых частей заявок осуществляется в порядке, установленном пунктом 3.</w:t>
      </w:r>
      <w:r w:rsidR="004410A6">
        <w:rPr>
          <w:sz w:val="28"/>
          <w:szCs w:val="28"/>
        </w:rPr>
        <w:t>7</w:t>
      </w:r>
      <w:r w:rsidR="004410A6" w:rsidRPr="00242264">
        <w:rPr>
          <w:sz w:val="28"/>
          <w:szCs w:val="28"/>
        </w:rPr>
        <w:t xml:space="preserve"> </w:t>
      </w:r>
      <w:r w:rsidRPr="00242264">
        <w:rPr>
          <w:sz w:val="28"/>
          <w:szCs w:val="28"/>
        </w:rPr>
        <w:t xml:space="preserve">документации </w:t>
      </w:r>
      <w:r w:rsidR="00065490" w:rsidRPr="00065490">
        <w:rPr>
          <w:sz w:val="28"/>
          <w:szCs w:val="28"/>
        </w:rPr>
        <w:t xml:space="preserve">состязательной закупки </w:t>
      </w:r>
      <w:r w:rsidRPr="00242264">
        <w:rPr>
          <w:sz w:val="28"/>
          <w:szCs w:val="28"/>
        </w:rPr>
        <w:t>с учетом особенностей, предусмотренных пунктом 3.</w:t>
      </w:r>
      <w:r w:rsidR="004410A6">
        <w:rPr>
          <w:sz w:val="28"/>
          <w:szCs w:val="28"/>
        </w:rPr>
        <w:t>9</w:t>
      </w:r>
      <w:r w:rsidR="004410A6" w:rsidRPr="00242264">
        <w:rPr>
          <w:sz w:val="28"/>
          <w:szCs w:val="28"/>
        </w:rPr>
        <w:t xml:space="preserve"> </w:t>
      </w:r>
      <w:r w:rsidRPr="00242264">
        <w:rPr>
          <w:sz w:val="28"/>
          <w:szCs w:val="28"/>
        </w:rPr>
        <w:t xml:space="preserve">документации </w:t>
      </w:r>
      <w:r w:rsidR="00065490" w:rsidRPr="00065490">
        <w:rPr>
          <w:sz w:val="28"/>
          <w:szCs w:val="28"/>
        </w:rPr>
        <w:t>состязательной закупки</w:t>
      </w:r>
      <w:r w:rsidRPr="00242264">
        <w:rPr>
          <w:sz w:val="28"/>
          <w:szCs w:val="28"/>
        </w:rPr>
        <w:t xml:space="preserve">. </w:t>
      </w:r>
    </w:p>
    <w:p w:rsidR="00233F16" w:rsidRPr="00242264" w:rsidRDefault="00233F16" w:rsidP="00242264">
      <w:pPr>
        <w:pStyle w:val="a9"/>
        <w:numPr>
          <w:ilvl w:val="2"/>
          <w:numId w:val="36"/>
        </w:numPr>
        <w:suppressAutoHyphens/>
        <w:spacing w:line="360" w:lineRule="exact"/>
        <w:ind w:left="0" w:firstLine="709"/>
        <w:rPr>
          <w:sz w:val="28"/>
          <w:szCs w:val="28"/>
        </w:rPr>
      </w:pPr>
      <w:r w:rsidRPr="00242264">
        <w:rPr>
          <w:sz w:val="28"/>
          <w:szCs w:val="28"/>
        </w:rPr>
        <w:t xml:space="preserve">Заказчик рассматривает вторые части заявок на предмет их соответствия требованиям документации </w:t>
      </w:r>
      <w:r w:rsidR="00065490" w:rsidRPr="00065490">
        <w:rPr>
          <w:sz w:val="28"/>
          <w:szCs w:val="28"/>
        </w:rPr>
        <w:t>состязательной закупки</w:t>
      </w:r>
      <w:r w:rsidRPr="00242264">
        <w:rPr>
          <w:sz w:val="28"/>
          <w:szCs w:val="28"/>
        </w:rPr>
        <w:t xml:space="preserve">, а также оценивает вторые части заявок в соответствии с порядком и критериями, установленными документацией </w:t>
      </w:r>
      <w:r w:rsidR="00065490" w:rsidRPr="00065490">
        <w:rPr>
          <w:sz w:val="28"/>
          <w:szCs w:val="28"/>
        </w:rPr>
        <w:t>состязательной закупки</w:t>
      </w:r>
      <w:r w:rsidRPr="00242264">
        <w:rPr>
          <w:sz w:val="28"/>
          <w:szCs w:val="28"/>
        </w:rPr>
        <w:t>.</w:t>
      </w:r>
    </w:p>
    <w:p w:rsidR="00233F16" w:rsidRPr="00242264" w:rsidRDefault="00233F16" w:rsidP="00242264">
      <w:pPr>
        <w:pStyle w:val="a9"/>
        <w:numPr>
          <w:ilvl w:val="2"/>
          <w:numId w:val="36"/>
        </w:numPr>
        <w:suppressAutoHyphens/>
        <w:spacing w:line="360" w:lineRule="exact"/>
        <w:ind w:left="0" w:firstLine="709"/>
        <w:rPr>
          <w:sz w:val="28"/>
          <w:szCs w:val="28"/>
        </w:rPr>
      </w:pPr>
      <w:r w:rsidRPr="00242264">
        <w:rPr>
          <w:sz w:val="28"/>
          <w:szCs w:val="28"/>
        </w:rPr>
        <w:t xml:space="preserve">Участник </w:t>
      </w:r>
      <w:r w:rsidR="00065490" w:rsidRPr="00065490">
        <w:rPr>
          <w:sz w:val="28"/>
          <w:szCs w:val="28"/>
        </w:rPr>
        <w:t xml:space="preserve">состязательной закупки </w:t>
      </w:r>
      <w:r w:rsidRPr="00242264">
        <w:rPr>
          <w:sz w:val="28"/>
          <w:szCs w:val="28"/>
        </w:rPr>
        <w:t>не допускается к участию в случае содержания во второй части заявки сведений о ценовом предложении.</w:t>
      </w:r>
    </w:p>
    <w:p w:rsidR="00233F16" w:rsidRPr="00242264" w:rsidRDefault="00233F16" w:rsidP="00242264">
      <w:pPr>
        <w:pStyle w:val="a9"/>
        <w:numPr>
          <w:ilvl w:val="2"/>
          <w:numId w:val="36"/>
        </w:numPr>
        <w:suppressAutoHyphens/>
        <w:spacing w:line="360" w:lineRule="exact"/>
        <w:ind w:left="0" w:firstLine="709"/>
        <w:rPr>
          <w:sz w:val="28"/>
          <w:szCs w:val="28"/>
        </w:rPr>
      </w:pPr>
      <w:r w:rsidRPr="00242264">
        <w:rPr>
          <w:sz w:val="28"/>
          <w:szCs w:val="28"/>
        </w:rPr>
        <w:t xml:space="preserve">По результатам рассмотрения вторых частей заявок заказчик принимает решение о соответствии участника обязательным и квалификационным (если документацией </w:t>
      </w:r>
      <w:r w:rsidR="00065490" w:rsidRPr="00065490">
        <w:rPr>
          <w:sz w:val="28"/>
          <w:szCs w:val="28"/>
        </w:rPr>
        <w:t xml:space="preserve">состязательной закупки </w:t>
      </w:r>
      <w:r w:rsidRPr="00242264">
        <w:rPr>
          <w:sz w:val="28"/>
          <w:szCs w:val="28"/>
        </w:rPr>
        <w:t xml:space="preserve">предусмотрено проведение квалификационного отбора) требованиям, соответствии второй части его заявки требованиям документации </w:t>
      </w:r>
      <w:r w:rsidR="001F1C0E" w:rsidRPr="001F1C0E">
        <w:rPr>
          <w:sz w:val="28"/>
          <w:szCs w:val="28"/>
        </w:rPr>
        <w:t>состязательной закупк</w:t>
      </w:r>
      <w:r w:rsidR="001F1C0E">
        <w:rPr>
          <w:sz w:val="28"/>
          <w:szCs w:val="28"/>
        </w:rPr>
        <w:t>и</w:t>
      </w:r>
      <w:r w:rsidR="001F1C0E" w:rsidRPr="001F1C0E">
        <w:rPr>
          <w:sz w:val="28"/>
          <w:szCs w:val="28"/>
        </w:rPr>
        <w:t xml:space="preserve"> </w:t>
      </w:r>
      <w:r w:rsidRPr="00242264">
        <w:rPr>
          <w:sz w:val="28"/>
          <w:szCs w:val="28"/>
        </w:rPr>
        <w:t xml:space="preserve">или об отказе в допуске участника </w:t>
      </w:r>
      <w:r w:rsidR="00065490" w:rsidRPr="00065490">
        <w:rPr>
          <w:sz w:val="28"/>
          <w:szCs w:val="28"/>
        </w:rPr>
        <w:t xml:space="preserve">состязательной закупки </w:t>
      </w:r>
      <w:r w:rsidRPr="00242264">
        <w:rPr>
          <w:sz w:val="28"/>
          <w:szCs w:val="28"/>
        </w:rPr>
        <w:t xml:space="preserve">к участию в </w:t>
      </w:r>
      <w:r w:rsidR="00065490" w:rsidRPr="00065490">
        <w:rPr>
          <w:sz w:val="28"/>
          <w:szCs w:val="28"/>
        </w:rPr>
        <w:t>состязательной закупк</w:t>
      </w:r>
      <w:r w:rsidR="00065490">
        <w:rPr>
          <w:sz w:val="28"/>
          <w:szCs w:val="28"/>
        </w:rPr>
        <w:t>е</w:t>
      </w:r>
      <w:r w:rsidR="00065490" w:rsidRPr="00065490">
        <w:rPr>
          <w:sz w:val="28"/>
          <w:szCs w:val="28"/>
        </w:rPr>
        <w:t xml:space="preserve"> </w:t>
      </w:r>
      <w:r w:rsidRPr="00242264">
        <w:rPr>
          <w:sz w:val="28"/>
          <w:szCs w:val="28"/>
        </w:rPr>
        <w:t>в связи с несоответствием указанным требованиям.</w:t>
      </w:r>
      <w:r w:rsidRPr="00242264">
        <w:rPr>
          <w:b/>
          <w:i/>
          <w:sz w:val="28"/>
          <w:szCs w:val="28"/>
        </w:rPr>
        <w:t xml:space="preserve"> </w:t>
      </w:r>
    </w:p>
    <w:p w:rsidR="00233F16" w:rsidRPr="00242264" w:rsidRDefault="00233F16" w:rsidP="00242264">
      <w:pPr>
        <w:pStyle w:val="a9"/>
        <w:numPr>
          <w:ilvl w:val="2"/>
          <w:numId w:val="36"/>
        </w:numPr>
        <w:suppressAutoHyphens/>
        <w:spacing w:line="360" w:lineRule="exact"/>
        <w:ind w:left="0" w:firstLine="709"/>
        <w:rPr>
          <w:sz w:val="28"/>
          <w:szCs w:val="28"/>
        </w:rPr>
      </w:pPr>
      <w:r w:rsidRPr="00242264">
        <w:rPr>
          <w:sz w:val="28"/>
          <w:szCs w:val="28"/>
        </w:rPr>
        <w:t xml:space="preserve">По итогам рассмотрения и оценки вторых частей заявок заказчик составляет протокол рассмотрения и оценки вторых частей заявок, в котором в том числе </w:t>
      </w:r>
      <w:r w:rsidR="0002103A">
        <w:rPr>
          <w:sz w:val="28"/>
          <w:szCs w:val="28"/>
        </w:rPr>
        <w:t>может</w:t>
      </w:r>
      <w:r w:rsidR="0002103A" w:rsidRPr="00242264">
        <w:rPr>
          <w:sz w:val="28"/>
          <w:szCs w:val="28"/>
        </w:rPr>
        <w:t xml:space="preserve"> </w:t>
      </w:r>
      <w:r w:rsidRPr="00242264">
        <w:rPr>
          <w:sz w:val="28"/>
          <w:szCs w:val="28"/>
        </w:rPr>
        <w:t>содержаться следующая информация:</w:t>
      </w:r>
    </w:p>
    <w:p w:rsidR="00233F16" w:rsidRPr="00242264" w:rsidRDefault="00233F16" w:rsidP="00242264">
      <w:pPr>
        <w:pStyle w:val="a7"/>
        <w:numPr>
          <w:ilvl w:val="3"/>
          <w:numId w:val="36"/>
        </w:numPr>
        <w:spacing w:line="360" w:lineRule="exact"/>
        <w:ind w:left="0" w:firstLine="709"/>
        <w:jc w:val="both"/>
        <w:rPr>
          <w:sz w:val="28"/>
          <w:szCs w:val="28"/>
        </w:rPr>
      </w:pPr>
      <w:r w:rsidRPr="00242264">
        <w:rPr>
          <w:sz w:val="28"/>
          <w:szCs w:val="28"/>
        </w:rPr>
        <w:t>дата подписания протокола;</w:t>
      </w:r>
    </w:p>
    <w:p w:rsidR="00233F16" w:rsidRPr="00242264" w:rsidRDefault="00233F16" w:rsidP="00242264">
      <w:pPr>
        <w:pStyle w:val="a7"/>
        <w:numPr>
          <w:ilvl w:val="3"/>
          <w:numId w:val="36"/>
        </w:numPr>
        <w:spacing w:line="360" w:lineRule="exact"/>
        <w:ind w:left="0" w:firstLine="709"/>
        <w:jc w:val="both"/>
        <w:rPr>
          <w:sz w:val="28"/>
          <w:szCs w:val="28"/>
        </w:rPr>
      </w:pPr>
      <w:r w:rsidRPr="00242264">
        <w:rPr>
          <w:sz w:val="28"/>
          <w:szCs w:val="28"/>
        </w:rPr>
        <w:t xml:space="preserve">количество поданных на участие в </w:t>
      </w:r>
      <w:r w:rsidR="00065490" w:rsidRPr="00065490">
        <w:rPr>
          <w:sz w:val="28"/>
          <w:szCs w:val="28"/>
        </w:rPr>
        <w:t>состязательной закупк</w:t>
      </w:r>
      <w:r w:rsidR="00065490">
        <w:rPr>
          <w:sz w:val="28"/>
          <w:szCs w:val="28"/>
        </w:rPr>
        <w:t>е</w:t>
      </w:r>
      <w:r w:rsidR="00065490" w:rsidRPr="00065490">
        <w:rPr>
          <w:sz w:val="28"/>
          <w:szCs w:val="28"/>
        </w:rPr>
        <w:t xml:space="preserve"> </w:t>
      </w:r>
      <w:r w:rsidRPr="00242264">
        <w:rPr>
          <w:sz w:val="28"/>
          <w:szCs w:val="28"/>
        </w:rPr>
        <w:t>заявок, а также дата и время регистрации каждой заявки;</w:t>
      </w:r>
    </w:p>
    <w:p w:rsidR="00233F16" w:rsidRPr="00242264" w:rsidRDefault="00233F16" w:rsidP="00242264">
      <w:pPr>
        <w:pStyle w:val="a7"/>
        <w:numPr>
          <w:ilvl w:val="3"/>
          <w:numId w:val="36"/>
        </w:numPr>
        <w:spacing w:line="360" w:lineRule="exact"/>
        <w:ind w:left="0" w:firstLine="709"/>
        <w:jc w:val="both"/>
        <w:rPr>
          <w:sz w:val="28"/>
          <w:szCs w:val="28"/>
        </w:rPr>
      </w:pPr>
      <w:r w:rsidRPr="00242264">
        <w:rPr>
          <w:sz w:val="28"/>
          <w:szCs w:val="28"/>
        </w:rPr>
        <w:t>результаты рассмотрения вторых частей заявок с указанием в том числе:</w:t>
      </w:r>
    </w:p>
    <w:p w:rsidR="00233F16" w:rsidRPr="00242264" w:rsidRDefault="00233F16" w:rsidP="00242264">
      <w:pPr>
        <w:pStyle w:val="a7"/>
        <w:spacing w:line="360" w:lineRule="exact"/>
        <w:ind w:left="0" w:firstLine="709"/>
        <w:jc w:val="both"/>
        <w:rPr>
          <w:sz w:val="28"/>
          <w:szCs w:val="28"/>
        </w:rPr>
      </w:pPr>
      <w:r w:rsidRPr="00242264">
        <w:rPr>
          <w:sz w:val="28"/>
          <w:szCs w:val="28"/>
        </w:rPr>
        <w:t>а) количества заявок, которые отклонены;</w:t>
      </w:r>
    </w:p>
    <w:p w:rsidR="00233F16" w:rsidRPr="00242264" w:rsidRDefault="00233F16" w:rsidP="00242264">
      <w:pPr>
        <w:pStyle w:val="a7"/>
        <w:spacing w:line="360" w:lineRule="exact"/>
        <w:ind w:left="0" w:firstLine="709"/>
        <w:jc w:val="both"/>
        <w:rPr>
          <w:sz w:val="28"/>
          <w:szCs w:val="28"/>
        </w:rPr>
      </w:pPr>
      <w:r w:rsidRPr="00242264">
        <w:rPr>
          <w:sz w:val="28"/>
          <w:szCs w:val="28"/>
        </w:rPr>
        <w:t xml:space="preserve">б) оснований отклонения каждой заявки с указанием положений документации </w:t>
      </w:r>
      <w:r w:rsidR="00065490" w:rsidRPr="00065490">
        <w:rPr>
          <w:sz w:val="28"/>
          <w:szCs w:val="28"/>
        </w:rPr>
        <w:t>состязательной закупки</w:t>
      </w:r>
      <w:r w:rsidRPr="00242264">
        <w:rPr>
          <w:sz w:val="28"/>
          <w:szCs w:val="28"/>
        </w:rPr>
        <w:t>, которым не соответствует такая заявка;</w:t>
      </w:r>
    </w:p>
    <w:p w:rsidR="00233F16" w:rsidRPr="00242264" w:rsidRDefault="00233F16" w:rsidP="00242264">
      <w:pPr>
        <w:pStyle w:val="a7"/>
        <w:numPr>
          <w:ilvl w:val="3"/>
          <w:numId w:val="36"/>
        </w:numPr>
        <w:spacing w:line="360" w:lineRule="exact"/>
        <w:ind w:left="0" w:firstLine="709"/>
        <w:jc w:val="both"/>
        <w:rPr>
          <w:sz w:val="28"/>
          <w:szCs w:val="28"/>
        </w:rPr>
      </w:pPr>
      <w:r w:rsidRPr="00242264">
        <w:rPr>
          <w:sz w:val="28"/>
          <w:szCs w:val="28"/>
        </w:rPr>
        <w:t xml:space="preserve">результаты оценки вторых частей заявок с указанием решения </w:t>
      </w:r>
      <w:r w:rsidR="00C83520">
        <w:rPr>
          <w:sz w:val="28"/>
          <w:szCs w:val="28"/>
        </w:rPr>
        <w:t xml:space="preserve">комиссии </w:t>
      </w:r>
      <w:r w:rsidRPr="00242264">
        <w:rPr>
          <w:sz w:val="28"/>
          <w:szCs w:val="28"/>
        </w:rPr>
        <w:t xml:space="preserve">о соответствии таких заявок требованиям документации </w:t>
      </w:r>
      <w:r w:rsidR="00C83520" w:rsidRPr="00C83520">
        <w:rPr>
          <w:sz w:val="28"/>
          <w:szCs w:val="28"/>
        </w:rPr>
        <w:t>состязательной закупки</w:t>
      </w:r>
      <w:r w:rsidRPr="00242264">
        <w:rPr>
          <w:sz w:val="28"/>
          <w:szCs w:val="28"/>
        </w:rPr>
        <w:t xml:space="preserve">, а также о присвоении вторым частям заявок значения по </w:t>
      </w:r>
      <w:r w:rsidR="004410A6" w:rsidRPr="00244711">
        <w:rPr>
          <w:sz w:val="28"/>
          <w:szCs w:val="28"/>
        </w:rPr>
        <w:t xml:space="preserve">критериям, </w:t>
      </w:r>
      <w:r w:rsidR="004410A6" w:rsidRPr="00244711">
        <w:rPr>
          <w:sz w:val="28"/>
          <w:szCs w:val="28"/>
        </w:rPr>
        <w:lastRenderedPageBreak/>
        <w:t>оценка по которым может быть осуществлена на основании документов, представленных во второй части заявки</w:t>
      </w:r>
      <w:r w:rsidRPr="00242264">
        <w:rPr>
          <w:sz w:val="28"/>
          <w:szCs w:val="28"/>
        </w:rPr>
        <w:t>;</w:t>
      </w:r>
    </w:p>
    <w:p w:rsidR="00233F16" w:rsidRPr="00242264" w:rsidRDefault="00233F16" w:rsidP="00242264">
      <w:pPr>
        <w:pStyle w:val="a7"/>
        <w:numPr>
          <w:ilvl w:val="3"/>
          <w:numId w:val="36"/>
        </w:numPr>
        <w:spacing w:line="360" w:lineRule="exact"/>
        <w:ind w:left="0" w:firstLine="709"/>
        <w:jc w:val="both"/>
        <w:rPr>
          <w:sz w:val="28"/>
          <w:szCs w:val="28"/>
        </w:rPr>
      </w:pPr>
      <w:r w:rsidRPr="00242264">
        <w:rPr>
          <w:sz w:val="28"/>
          <w:szCs w:val="28"/>
        </w:rPr>
        <w:t xml:space="preserve">причины, по которым </w:t>
      </w:r>
      <w:r w:rsidR="00C83520" w:rsidRPr="00C83520">
        <w:rPr>
          <w:sz w:val="28"/>
          <w:szCs w:val="28"/>
        </w:rPr>
        <w:t>состязательн</w:t>
      </w:r>
      <w:r w:rsidR="00C83520">
        <w:rPr>
          <w:sz w:val="28"/>
          <w:szCs w:val="28"/>
        </w:rPr>
        <w:t>ая</w:t>
      </w:r>
      <w:r w:rsidR="00C83520" w:rsidRPr="00C83520">
        <w:rPr>
          <w:sz w:val="28"/>
          <w:szCs w:val="28"/>
        </w:rPr>
        <w:t xml:space="preserve"> закупк</w:t>
      </w:r>
      <w:r w:rsidR="00C83520">
        <w:rPr>
          <w:sz w:val="28"/>
          <w:szCs w:val="28"/>
        </w:rPr>
        <w:t>а</w:t>
      </w:r>
      <w:r w:rsidR="00C83520" w:rsidRPr="00C83520">
        <w:rPr>
          <w:sz w:val="28"/>
          <w:szCs w:val="28"/>
        </w:rPr>
        <w:t xml:space="preserve"> </w:t>
      </w:r>
      <w:r w:rsidRPr="00242264">
        <w:rPr>
          <w:sz w:val="28"/>
          <w:szCs w:val="28"/>
        </w:rPr>
        <w:t>признан</w:t>
      </w:r>
      <w:r w:rsidR="00C83520">
        <w:rPr>
          <w:sz w:val="28"/>
          <w:szCs w:val="28"/>
        </w:rPr>
        <w:t>а</w:t>
      </w:r>
      <w:r w:rsidRPr="00242264">
        <w:rPr>
          <w:sz w:val="28"/>
          <w:szCs w:val="28"/>
        </w:rPr>
        <w:t xml:space="preserve"> несостоявш</w:t>
      </w:r>
      <w:r w:rsidR="00C83520">
        <w:rPr>
          <w:sz w:val="28"/>
          <w:szCs w:val="28"/>
        </w:rPr>
        <w:t>ей</w:t>
      </w:r>
      <w:r w:rsidRPr="00242264">
        <w:rPr>
          <w:sz w:val="28"/>
          <w:szCs w:val="28"/>
        </w:rPr>
        <w:t>ся, в случае е</w:t>
      </w:r>
      <w:r w:rsidR="00C83520">
        <w:rPr>
          <w:sz w:val="28"/>
          <w:szCs w:val="28"/>
        </w:rPr>
        <w:t>е</w:t>
      </w:r>
      <w:r w:rsidRPr="00242264">
        <w:rPr>
          <w:sz w:val="28"/>
          <w:szCs w:val="28"/>
        </w:rPr>
        <w:t xml:space="preserve"> признания таков</w:t>
      </w:r>
      <w:r w:rsidR="00C83520">
        <w:rPr>
          <w:sz w:val="28"/>
          <w:szCs w:val="28"/>
        </w:rPr>
        <w:t>ой</w:t>
      </w:r>
      <w:r w:rsidRPr="00242264">
        <w:rPr>
          <w:sz w:val="28"/>
          <w:szCs w:val="28"/>
        </w:rPr>
        <w:t>.</w:t>
      </w:r>
    </w:p>
    <w:p w:rsidR="00233F16" w:rsidRPr="00242264" w:rsidRDefault="00233F16" w:rsidP="00242264">
      <w:pPr>
        <w:pStyle w:val="a9"/>
        <w:numPr>
          <w:ilvl w:val="2"/>
          <w:numId w:val="36"/>
        </w:numPr>
        <w:suppressAutoHyphens/>
        <w:spacing w:line="360" w:lineRule="exact"/>
        <w:ind w:left="0" w:firstLine="709"/>
        <w:rPr>
          <w:sz w:val="28"/>
          <w:szCs w:val="28"/>
        </w:rPr>
      </w:pPr>
      <w:r w:rsidRPr="00242264">
        <w:rPr>
          <w:sz w:val="28"/>
          <w:szCs w:val="28"/>
        </w:rPr>
        <w:t>Протокол рассмотрения и оценки вторых частей заявок размещается на сайтах не позднее 3 (трех) дней с даты подписания протокола.</w:t>
      </w:r>
    </w:p>
    <w:p w:rsidR="00233F16" w:rsidRPr="00242264" w:rsidRDefault="00233F16" w:rsidP="00242264">
      <w:pPr>
        <w:pStyle w:val="a9"/>
        <w:suppressAutoHyphens/>
        <w:spacing w:line="360" w:lineRule="exact"/>
        <w:rPr>
          <w:sz w:val="28"/>
          <w:szCs w:val="28"/>
        </w:rPr>
      </w:pPr>
    </w:p>
    <w:p w:rsidR="00AD43ED" w:rsidRPr="00242264" w:rsidRDefault="00AD43ED" w:rsidP="00242264">
      <w:pPr>
        <w:pStyle w:val="3"/>
        <w:numPr>
          <w:ilvl w:val="1"/>
          <w:numId w:val="36"/>
        </w:numPr>
        <w:spacing w:before="0" w:after="0" w:line="360" w:lineRule="exact"/>
        <w:ind w:hanging="371"/>
        <w:jc w:val="both"/>
        <w:rPr>
          <w:rFonts w:ascii="Times New Roman" w:hAnsi="Times New Roman" w:cs="Times New Roman"/>
          <w:b w:val="0"/>
          <w:sz w:val="28"/>
          <w:szCs w:val="28"/>
        </w:rPr>
      </w:pPr>
      <w:bookmarkStart w:id="2" w:name="_Toc517767678"/>
      <w:r w:rsidRPr="00242264">
        <w:rPr>
          <w:rFonts w:ascii="Times New Roman" w:hAnsi="Times New Roman" w:cs="Times New Roman"/>
          <w:sz w:val="28"/>
          <w:szCs w:val="28"/>
        </w:rPr>
        <w:t xml:space="preserve">Рассмотрение и сопоставление ценовых предложений и подведение итогов </w:t>
      </w:r>
      <w:bookmarkEnd w:id="2"/>
      <w:r w:rsidR="00065490" w:rsidRPr="00065490">
        <w:rPr>
          <w:rFonts w:ascii="Times New Roman" w:hAnsi="Times New Roman" w:cs="Times New Roman"/>
          <w:sz w:val="28"/>
          <w:szCs w:val="28"/>
        </w:rPr>
        <w:t xml:space="preserve">состязательной закупки </w:t>
      </w:r>
    </w:p>
    <w:p w:rsidR="00AD43ED" w:rsidRPr="00242264" w:rsidRDefault="00AD43ED" w:rsidP="00242264">
      <w:pPr>
        <w:pStyle w:val="a9"/>
        <w:suppressAutoHyphens/>
        <w:spacing w:line="360" w:lineRule="exact"/>
        <w:rPr>
          <w:b/>
          <w:sz w:val="28"/>
          <w:szCs w:val="28"/>
        </w:rPr>
      </w:pPr>
    </w:p>
    <w:p w:rsidR="00AD43ED" w:rsidRPr="00242264" w:rsidRDefault="00AD43ED"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Рассмотрение ценовых предложений осуществляется не позднее, чем в течение одного рабочего дня после направления оператором ЭТЗП результатов сопоставления ценовых предложений, а также информации о ценовых предложениях каждого участника </w:t>
      </w:r>
      <w:r w:rsidR="00065490" w:rsidRPr="00065490">
        <w:rPr>
          <w:rFonts w:eastAsia="MS Mincho"/>
          <w:sz w:val="28"/>
          <w:szCs w:val="28"/>
        </w:rPr>
        <w:t>состязательной закупки</w:t>
      </w:r>
      <w:r w:rsidRPr="00242264">
        <w:rPr>
          <w:rFonts w:eastAsia="MS Mincho"/>
          <w:sz w:val="28"/>
          <w:szCs w:val="28"/>
        </w:rPr>
        <w:t>.</w:t>
      </w:r>
    </w:p>
    <w:p w:rsidR="00AD43ED" w:rsidRPr="00242264" w:rsidRDefault="00AD43ED"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Рассмотрение и сопоставление </w:t>
      </w:r>
      <w:r w:rsidRPr="00242264">
        <w:rPr>
          <w:rFonts w:eastAsia="MS Mincho"/>
          <w:sz w:val="28"/>
          <w:szCs w:val="28"/>
        </w:rPr>
        <w:t xml:space="preserve">ценовых предложений </w:t>
      </w:r>
      <w:r w:rsidRPr="00242264">
        <w:rPr>
          <w:sz w:val="28"/>
          <w:szCs w:val="28"/>
        </w:rPr>
        <w:t>осуществляется в порядке, установленном пунктом 3.</w:t>
      </w:r>
      <w:r w:rsidR="004410A6">
        <w:rPr>
          <w:sz w:val="28"/>
          <w:szCs w:val="28"/>
        </w:rPr>
        <w:t>7</w:t>
      </w:r>
      <w:r w:rsidRPr="00242264">
        <w:rPr>
          <w:sz w:val="28"/>
          <w:szCs w:val="28"/>
        </w:rPr>
        <w:t xml:space="preserve"> документации </w:t>
      </w:r>
      <w:r w:rsidR="00065490" w:rsidRPr="00065490">
        <w:rPr>
          <w:sz w:val="28"/>
          <w:szCs w:val="28"/>
        </w:rPr>
        <w:t xml:space="preserve">состязательной закупки </w:t>
      </w:r>
      <w:r w:rsidRPr="00242264">
        <w:rPr>
          <w:sz w:val="28"/>
          <w:szCs w:val="28"/>
        </w:rPr>
        <w:t>с учетом особенностей, предусмотренных пунктом 3.</w:t>
      </w:r>
      <w:r w:rsidR="004410A6">
        <w:rPr>
          <w:sz w:val="28"/>
          <w:szCs w:val="28"/>
        </w:rPr>
        <w:t>10</w:t>
      </w:r>
      <w:r w:rsidR="004410A6" w:rsidRPr="00242264">
        <w:rPr>
          <w:sz w:val="28"/>
          <w:szCs w:val="28"/>
        </w:rPr>
        <w:t xml:space="preserve"> </w:t>
      </w:r>
      <w:r w:rsidRPr="00242264">
        <w:rPr>
          <w:sz w:val="28"/>
          <w:szCs w:val="28"/>
        </w:rPr>
        <w:t xml:space="preserve">документации </w:t>
      </w:r>
      <w:r w:rsidR="00065490" w:rsidRPr="00065490">
        <w:rPr>
          <w:sz w:val="28"/>
          <w:szCs w:val="28"/>
        </w:rPr>
        <w:t>состязательной закупки</w:t>
      </w:r>
      <w:r w:rsidRPr="00242264">
        <w:rPr>
          <w:sz w:val="28"/>
          <w:szCs w:val="28"/>
        </w:rPr>
        <w:t xml:space="preserve">. </w:t>
      </w:r>
      <w:r w:rsidR="004410A6" w:rsidRPr="00244711">
        <w:rPr>
          <w:sz w:val="28"/>
          <w:szCs w:val="28"/>
        </w:rPr>
        <w:t>Сопоставление ценовых предложений осуществляется средствами ЭТЗП в установленном порядке.</w:t>
      </w:r>
    </w:p>
    <w:p w:rsidR="00AD43ED" w:rsidRPr="00242264" w:rsidRDefault="00AD43ED"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Заказчик</w:t>
      </w:r>
      <w:r w:rsidRPr="00242264">
        <w:rPr>
          <w:sz w:val="28"/>
          <w:szCs w:val="28"/>
        </w:rPr>
        <w:t xml:space="preserve"> рассматривает ценовые предложения на предмет их соответствия требованиям документации </w:t>
      </w:r>
      <w:r w:rsidR="00065490" w:rsidRPr="00065490">
        <w:rPr>
          <w:sz w:val="28"/>
          <w:szCs w:val="28"/>
        </w:rPr>
        <w:t>состязательной закупки</w:t>
      </w:r>
      <w:r w:rsidRPr="00242264">
        <w:rPr>
          <w:sz w:val="28"/>
          <w:szCs w:val="28"/>
        </w:rPr>
        <w:t xml:space="preserve">, а также оценивает их в соответствии с порядком и критериями, установленными документацией </w:t>
      </w:r>
      <w:r w:rsidR="00065490" w:rsidRPr="00065490">
        <w:rPr>
          <w:sz w:val="28"/>
          <w:szCs w:val="28"/>
        </w:rPr>
        <w:t>состязательной закупки</w:t>
      </w:r>
      <w:r w:rsidRPr="00242264">
        <w:rPr>
          <w:sz w:val="28"/>
          <w:szCs w:val="28"/>
        </w:rPr>
        <w:t>.</w:t>
      </w:r>
    </w:p>
    <w:p w:rsidR="00AD43ED" w:rsidRPr="00242264" w:rsidRDefault="00AD43ED"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Участник </w:t>
      </w:r>
      <w:r w:rsidR="00065490" w:rsidRPr="00065490">
        <w:rPr>
          <w:rFonts w:eastAsia="MS Mincho"/>
          <w:sz w:val="28"/>
          <w:szCs w:val="28"/>
        </w:rPr>
        <w:t xml:space="preserve">состязательной закупки </w:t>
      </w:r>
      <w:r w:rsidRPr="00242264">
        <w:rPr>
          <w:rFonts w:eastAsia="MS Mincho"/>
          <w:sz w:val="28"/>
          <w:szCs w:val="28"/>
        </w:rPr>
        <w:t xml:space="preserve">не допускается к участию в </w:t>
      </w:r>
      <w:r w:rsidR="00065490" w:rsidRPr="00065490">
        <w:rPr>
          <w:rFonts w:eastAsia="MS Mincho"/>
          <w:sz w:val="28"/>
          <w:szCs w:val="28"/>
        </w:rPr>
        <w:t>состязательной закупк</w:t>
      </w:r>
      <w:r w:rsidR="00065490">
        <w:rPr>
          <w:rFonts w:eastAsia="MS Mincho"/>
          <w:sz w:val="28"/>
          <w:szCs w:val="28"/>
        </w:rPr>
        <w:t>е</w:t>
      </w:r>
      <w:r w:rsidR="00065490" w:rsidRPr="00065490">
        <w:rPr>
          <w:rFonts w:eastAsia="MS Mincho"/>
          <w:sz w:val="28"/>
          <w:szCs w:val="28"/>
        </w:rPr>
        <w:t xml:space="preserve"> </w:t>
      </w:r>
      <w:r w:rsidRPr="00242264">
        <w:rPr>
          <w:rFonts w:eastAsia="MS Mincho"/>
          <w:sz w:val="28"/>
          <w:szCs w:val="28"/>
        </w:rPr>
        <w:t>в случае:</w:t>
      </w:r>
    </w:p>
    <w:p w:rsidR="00AD43ED" w:rsidRPr="00242264" w:rsidRDefault="00AD43ED" w:rsidP="00242264">
      <w:pPr>
        <w:pStyle w:val="a7"/>
        <w:numPr>
          <w:ilvl w:val="3"/>
          <w:numId w:val="36"/>
        </w:numPr>
        <w:spacing w:line="360" w:lineRule="exact"/>
        <w:ind w:left="0" w:firstLine="709"/>
        <w:jc w:val="both"/>
        <w:rPr>
          <w:rFonts w:eastAsia="MS Mincho"/>
          <w:sz w:val="28"/>
          <w:szCs w:val="28"/>
        </w:rPr>
      </w:pPr>
      <w:r w:rsidRPr="00242264">
        <w:rPr>
          <w:rFonts w:eastAsia="MS Mincho"/>
          <w:sz w:val="28"/>
          <w:szCs w:val="28"/>
        </w:rPr>
        <w:t>непредставления ценового предложения либо наличия в нем неполной информации и (или) информации, не соответствующей действительности;</w:t>
      </w:r>
    </w:p>
    <w:p w:rsidR="00AD43ED" w:rsidRPr="00242264" w:rsidRDefault="00AD43ED" w:rsidP="00242264">
      <w:pPr>
        <w:pStyle w:val="a7"/>
        <w:numPr>
          <w:ilvl w:val="3"/>
          <w:numId w:val="36"/>
        </w:numPr>
        <w:spacing w:line="360" w:lineRule="exact"/>
        <w:ind w:left="0" w:firstLine="709"/>
        <w:jc w:val="both"/>
        <w:rPr>
          <w:rFonts w:eastAsia="MS Mincho"/>
          <w:sz w:val="28"/>
          <w:szCs w:val="28"/>
        </w:rPr>
      </w:pPr>
      <w:r w:rsidRPr="00242264">
        <w:rPr>
          <w:rFonts w:eastAsia="MS Mincho"/>
          <w:sz w:val="28"/>
          <w:szCs w:val="28"/>
        </w:rPr>
        <w:t>несоответствия ценового предложения требованиям документации</w:t>
      </w:r>
      <w:r w:rsidRPr="00242264">
        <w:rPr>
          <w:sz w:val="28"/>
          <w:szCs w:val="28"/>
        </w:rPr>
        <w:t xml:space="preserve"> </w:t>
      </w:r>
      <w:r w:rsidR="00065490" w:rsidRPr="00065490">
        <w:rPr>
          <w:sz w:val="28"/>
          <w:szCs w:val="28"/>
        </w:rPr>
        <w:t>состязательной закупки</w:t>
      </w:r>
      <w:r w:rsidRPr="00242264">
        <w:rPr>
          <w:rFonts w:eastAsia="MS Mincho"/>
          <w:sz w:val="28"/>
          <w:szCs w:val="28"/>
        </w:rPr>
        <w:t>, в том числе:</w:t>
      </w:r>
    </w:p>
    <w:p w:rsidR="00AD43ED" w:rsidRPr="00242264" w:rsidRDefault="00AD43ED" w:rsidP="00242264">
      <w:pPr>
        <w:pStyle w:val="a7"/>
        <w:spacing w:line="360" w:lineRule="exact"/>
        <w:ind w:left="0" w:firstLine="709"/>
        <w:jc w:val="both"/>
        <w:rPr>
          <w:rFonts w:eastAsia="MS Mincho"/>
          <w:sz w:val="28"/>
          <w:szCs w:val="28"/>
        </w:rPr>
      </w:pPr>
      <w:r w:rsidRPr="00242264">
        <w:rPr>
          <w:rFonts w:eastAsia="MS Mincho"/>
          <w:sz w:val="28"/>
          <w:szCs w:val="28"/>
        </w:rPr>
        <w:t>предложение о цене договора (цене лота) превышает начальную (максимальную) цену договора/цену лота (если такая цена установлена)</w:t>
      </w:r>
      <w:r w:rsidR="003E792E">
        <w:rPr>
          <w:rFonts w:eastAsia="MS Mincho"/>
          <w:sz w:val="28"/>
          <w:szCs w:val="28"/>
        </w:rPr>
        <w:t xml:space="preserve"> и/или</w:t>
      </w:r>
      <w:r w:rsidRPr="00242264">
        <w:rPr>
          <w:rFonts w:eastAsia="MS Mincho"/>
          <w:sz w:val="28"/>
          <w:szCs w:val="28"/>
        </w:rPr>
        <w:t xml:space="preserve"> предложение о цене за единицу товара, выполняемых работ, оказываемых услуг превышает начальную (максимальную) цену за единицу (если такая цена за единицу установлена в документации</w:t>
      </w:r>
      <w:r w:rsidRPr="00242264">
        <w:rPr>
          <w:sz w:val="28"/>
          <w:szCs w:val="28"/>
        </w:rPr>
        <w:t xml:space="preserve"> </w:t>
      </w:r>
      <w:r w:rsidR="00065490" w:rsidRPr="00065490">
        <w:rPr>
          <w:sz w:val="28"/>
          <w:szCs w:val="28"/>
        </w:rPr>
        <w:t>состязательной закупки</w:t>
      </w:r>
      <w:r w:rsidRPr="00242264">
        <w:rPr>
          <w:rFonts w:eastAsia="MS Mincho"/>
          <w:sz w:val="28"/>
          <w:szCs w:val="28"/>
        </w:rPr>
        <w:t>);</w:t>
      </w:r>
    </w:p>
    <w:p w:rsidR="00AD43ED" w:rsidRPr="00242264" w:rsidRDefault="00AD43ED" w:rsidP="00242264">
      <w:pPr>
        <w:pStyle w:val="a7"/>
        <w:numPr>
          <w:ilvl w:val="2"/>
          <w:numId w:val="36"/>
        </w:numPr>
        <w:spacing w:line="360" w:lineRule="exact"/>
        <w:ind w:left="0" w:firstLine="709"/>
        <w:jc w:val="both"/>
        <w:rPr>
          <w:rFonts w:eastAsia="MS Mincho"/>
          <w:sz w:val="28"/>
          <w:szCs w:val="28"/>
        </w:rPr>
      </w:pPr>
      <w:r w:rsidRPr="00242264">
        <w:rPr>
          <w:sz w:val="28"/>
          <w:szCs w:val="28"/>
        </w:rPr>
        <w:t xml:space="preserve">Если в заявке участника имеются арифметические ошибки в расчете цены с НДС, то </w:t>
      </w:r>
      <w:r w:rsidR="00C83520">
        <w:rPr>
          <w:sz w:val="28"/>
          <w:szCs w:val="28"/>
        </w:rPr>
        <w:t xml:space="preserve">комиссия </w:t>
      </w:r>
      <w:r w:rsidRPr="00242264">
        <w:rPr>
          <w:sz w:val="28"/>
          <w:szCs w:val="28"/>
        </w:rPr>
        <w:t xml:space="preserve">пересчитывает цену с НДС </w:t>
      </w:r>
      <w:r w:rsidR="008B42F6" w:rsidRPr="00242264">
        <w:rPr>
          <w:sz w:val="28"/>
          <w:szCs w:val="28"/>
        </w:rPr>
        <w:t xml:space="preserve">в </w:t>
      </w:r>
      <w:r w:rsidRPr="00242264">
        <w:rPr>
          <w:sz w:val="28"/>
          <w:szCs w:val="28"/>
        </w:rPr>
        <w:t xml:space="preserve">следующем порядке: цена единицы товаров, работ, услуг без учета НДС, округленная до двух знаков после запятой, умножается на количество, полученное значение </w:t>
      </w:r>
      <w:r w:rsidRPr="00242264">
        <w:rPr>
          <w:sz w:val="28"/>
          <w:szCs w:val="28"/>
        </w:rPr>
        <w:lastRenderedPageBreak/>
        <w:t>округляется до двух знаков после запятой и умножается на 1,</w:t>
      </w:r>
      <w:r w:rsidR="00507BA1">
        <w:rPr>
          <w:sz w:val="28"/>
          <w:szCs w:val="28"/>
        </w:rPr>
        <w:t>2</w:t>
      </w:r>
      <w:r w:rsidR="00507BA1" w:rsidRPr="00242264">
        <w:rPr>
          <w:sz w:val="28"/>
          <w:szCs w:val="28"/>
        </w:rPr>
        <w:t xml:space="preserve"> </w:t>
      </w:r>
      <w:r w:rsidRPr="00242264">
        <w:rPr>
          <w:sz w:val="28"/>
          <w:szCs w:val="28"/>
        </w:rPr>
        <w:t>(либо иной коэффициент в зависимости от ставки НДС, применяемой в отношении участника). Оценка заявки участника по критерию «цена договора» осуществляется по цене, рассчитанной</w:t>
      </w:r>
      <w:r w:rsidR="00C83520">
        <w:rPr>
          <w:sz w:val="28"/>
          <w:szCs w:val="28"/>
        </w:rPr>
        <w:t xml:space="preserve"> комиссией</w:t>
      </w:r>
      <w:r w:rsidRPr="00242264">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При оценке заявок по критерию «цена договора» сопоставляются </w:t>
      </w:r>
      <w:r w:rsidRPr="00295599">
        <w:rPr>
          <w:sz w:val="28"/>
          <w:szCs w:val="28"/>
        </w:rPr>
        <w:t>предложения участников по цене без учета НДС в порядке, предусмотренном приложением № 1</w:t>
      </w:r>
      <w:r w:rsidR="00592BE5" w:rsidRPr="00295599">
        <w:rPr>
          <w:sz w:val="28"/>
          <w:szCs w:val="28"/>
        </w:rPr>
        <w:t>.4</w:t>
      </w:r>
      <w:r w:rsidRPr="00295599">
        <w:rPr>
          <w:sz w:val="28"/>
          <w:szCs w:val="28"/>
        </w:rPr>
        <w:t xml:space="preserve"> документации </w:t>
      </w:r>
      <w:r w:rsidR="00C83520" w:rsidRPr="00295599">
        <w:rPr>
          <w:sz w:val="28"/>
          <w:szCs w:val="28"/>
        </w:rPr>
        <w:t>состязательной</w:t>
      </w:r>
      <w:r w:rsidR="00C83520" w:rsidRPr="00C83520">
        <w:rPr>
          <w:sz w:val="28"/>
          <w:szCs w:val="28"/>
        </w:rPr>
        <w:t xml:space="preserve"> закупки</w:t>
      </w:r>
      <w:r w:rsidRPr="00242264">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bCs/>
          <w:sz w:val="28"/>
          <w:szCs w:val="28"/>
        </w:rPr>
        <w:t xml:space="preserve">Комиссия по осуществлению закупок на основании результатов оценки заявок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w:t>
      </w:r>
      <w:r w:rsidR="00065490" w:rsidRPr="00065490">
        <w:rPr>
          <w:bCs/>
          <w:sz w:val="28"/>
          <w:szCs w:val="28"/>
        </w:rPr>
        <w:t>состязательной закупк</w:t>
      </w:r>
      <w:r w:rsidR="00065490">
        <w:rPr>
          <w:bCs/>
          <w:sz w:val="28"/>
          <w:szCs w:val="28"/>
        </w:rPr>
        <w:t>е</w:t>
      </w:r>
      <w:r w:rsidRPr="00242264">
        <w:rPr>
          <w:bCs/>
          <w:sz w:val="28"/>
          <w:szCs w:val="28"/>
        </w:rPr>
        <w:t>,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bCs/>
          <w:sz w:val="28"/>
          <w:szCs w:val="28"/>
        </w:rPr>
        <w:t>Итоговая оценка заявки каждого из участников определяется суммарным количеством баллов, присвоенных по каждому критерию, указанному в приложении № 1</w:t>
      </w:r>
      <w:r w:rsidR="00592BE5">
        <w:rPr>
          <w:bCs/>
          <w:sz w:val="28"/>
          <w:szCs w:val="28"/>
        </w:rPr>
        <w:t>.4</w:t>
      </w:r>
      <w:r w:rsidRPr="00242264">
        <w:rPr>
          <w:bCs/>
          <w:sz w:val="28"/>
          <w:szCs w:val="28"/>
        </w:rPr>
        <w:t xml:space="preserve"> документации </w:t>
      </w:r>
      <w:r w:rsidR="00065490" w:rsidRPr="00065490">
        <w:rPr>
          <w:bCs/>
          <w:sz w:val="28"/>
          <w:szCs w:val="28"/>
        </w:rPr>
        <w:t>состязательной закупки</w:t>
      </w:r>
      <w:r w:rsidRPr="00242264">
        <w:rPr>
          <w:bCs/>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Заявке, содержащей наилучшие условия, присваивается наибольшее количество баллов.  </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По итогам оценки и сопоставления оформляется протокол в установленном порядке.</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Подведение итогов закупки осуществляется в сроки, установленные в пункте 2.3 документации </w:t>
      </w:r>
      <w:r w:rsidR="00065490" w:rsidRPr="00065490">
        <w:rPr>
          <w:sz w:val="28"/>
          <w:szCs w:val="28"/>
        </w:rPr>
        <w:t>состязательной закупки</w:t>
      </w:r>
      <w:r w:rsidRPr="00242264">
        <w:rPr>
          <w:sz w:val="28"/>
          <w:szCs w:val="28"/>
        </w:rPr>
        <w:t>.</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Победителем признается участник, заявке которого присвоено наибольшее количество баллов по итогам оценки и, соответственно, первый порядковый номер. </w:t>
      </w:r>
    </w:p>
    <w:p w:rsidR="00AD43ED" w:rsidRPr="00242264" w:rsidRDefault="00AD43ED" w:rsidP="00242264">
      <w:pPr>
        <w:pStyle w:val="a9"/>
        <w:numPr>
          <w:ilvl w:val="2"/>
          <w:numId w:val="36"/>
        </w:numPr>
        <w:suppressAutoHyphens/>
        <w:spacing w:line="360" w:lineRule="exact"/>
        <w:ind w:left="0" w:firstLine="709"/>
        <w:rPr>
          <w:sz w:val="28"/>
          <w:szCs w:val="28"/>
        </w:rPr>
      </w:pPr>
      <w:r w:rsidRPr="00242264">
        <w:rPr>
          <w:sz w:val="28"/>
          <w:szCs w:val="28"/>
        </w:rPr>
        <w:t xml:space="preserve">Победителем </w:t>
      </w:r>
      <w:r w:rsidR="00065490" w:rsidRPr="00065490">
        <w:rPr>
          <w:sz w:val="28"/>
          <w:szCs w:val="28"/>
        </w:rPr>
        <w:t xml:space="preserve">состязательной закупки </w:t>
      </w:r>
      <w:r w:rsidRPr="00242264">
        <w:rPr>
          <w:sz w:val="28"/>
          <w:szCs w:val="28"/>
        </w:rPr>
        <w:t xml:space="preserve">может быть признан участник, чья заявка соответствует требованиям, изложенным в документации </w:t>
      </w:r>
      <w:r w:rsidR="00065490" w:rsidRPr="00065490">
        <w:rPr>
          <w:sz w:val="28"/>
          <w:szCs w:val="28"/>
        </w:rPr>
        <w:t>состязательной закупки</w:t>
      </w:r>
      <w:r w:rsidRPr="00242264">
        <w:rPr>
          <w:sz w:val="28"/>
          <w:szCs w:val="28"/>
        </w:rPr>
        <w:t>, но имеет не минимальную цену.</w:t>
      </w:r>
    </w:p>
    <w:p w:rsidR="00AD43ED" w:rsidRPr="00242264" w:rsidRDefault="00AD43ED" w:rsidP="00242264">
      <w:pPr>
        <w:pStyle w:val="a7"/>
        <w:numPr>
          <w:ilvl w:val="2"/>
          <w:numId w:val="36"/>
        </w:numPr>
        <w:spacing w:line="360" w:lineRule="exact"/>
        <w:ind w:left="0" w:firstLine="709"/>
        <w:jc w:val="both"/>
        <w:rPr>
          <w:sz w:val="28"/>
          <w:szCs w:val="28"/>
        </w:rPr>
      </w:pPr>
      <w:r w:rsidRPr="00242264">
        <w:rPr>
          <w:sz w:val="28"/>
          <w:szCs w:val="28"/>
        </w:rPr>
        <w:t xml:space="preserve">По результатам </w:t>
      </w:r>
      <w:r w:rsidR="00592BE5">
        <w:rPr>
          <w:sz w:val="28"/>
          <w:szCs w:val="28"/>
        </w:rPr>
        <w:t xml:space="preserve">закупки </w:t>
      </w:r>
      <w:r w:rsidRPr="00242264">
        <w:rPr>
          <w:sz w:val="28"/>
          <w:szCs w:val="28"/>
        </w:rPr>
        <w:t>оформляется итоговый протокол, который должен содержать следующие сведения:</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дата подписания протокола;</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количество поданных заявок, а также дата и время регистрации каждой такой заявки;</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 xml:space="preserve">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w:t>
      </w:r>
      <w:r w:rsidR="00065490" w:rsidRPr="00065490">
        <w:rPr>
          <w:sz w:val="28"/>
          <w:szCs w:val="28"/>
        </w:rPr>
        <w:t xml:space="preserve">состязательной закупки </w:t>
      </w:r>
      <w:r w:rsidRPr="00242264">
        <w:rPr>
          <w:sz w:val="28"/>
          <w:szCs w:val="28"/>
        </w:rPr>
        <w:lastRenderedPageBreak/>
        <w:t xml:space="preserve">определен ее победитель), в том числе единственного участника </w:t>
      </w:r>
      <w:r w:rsidR="00065490" w:rsidRPr="00065490">
        <w:rPr>
          <w:sz w:val="28"/>
          <w:szCs w:val="28"/>
        </w:rPr>
        <w:t>состязательной закупки</w:t>
      </w:r>
      <w:r w:rsidRPr="00242264">
        <w:rPr>
          <w:sz w:val="28"/>
          <w:szCs w:val="28"/>
        </w:rPr>
        <w:t>, с которым планируется заключить договор;</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 xml:space="preserve">порядковые номера заявок участников </w:t>
      </w:r>
      <w:r w:rsidR="00065490" w:rsidRPr="00065490">
        <w:rPr>
          <w:sz w:val="28"/>
          <w:szCs w:val="28"/>
        </w:rPr>
        <w:t xml:space="preserve">состязательной закупки </w:t>
      </w:r>
      <w:r w:rsidRPr="00242264">
        <w:rPr>
          <w:sz w:val="28"/>
          <w:szCs w:val="28"/>
        </w:rPr>
        <w:t xml:space="preserve">в порядке уменьшения степени выгодности содержащихся в них условий исполнения договора, включая информацию о ценовых предложениях участников </w:t>
      </w:r>
      <w:r w:rsidR="00065490" w:rsidRPr="00065490">
        <w:rPr>
          <w:sz w:val="28"/>
          <w:szCs w:val="28"/>
        </w:rPr>
        <w:t>состязательной закупки</w:t>
      </w:r>
      <w:r w:rsidRPr="00242264">
        <w:rPr>
          <w:sz w:val="28"/>
          <w:szCs w:val="28"/>
        </w:rPr>
        <w:t>;</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 xml:space="preserve">результаты рассмотрения заявок (если документацией </w:t>
      </w:r>
      <w:r w:rsidR="00065490" w:rsidRPr="00065490">
        <w:rPr>
          <w:sz w:val="28"/>
          <w:szCs w:val="28"/>
        </w:rPr>
        <w:t>состязательной закупки</w:t>
      </w:r>
      <w:r w:rsidRPr="00242264">
        <w:rPr>
          <w:sz w:val="28"/>
          <w:szCs w:val="28"/>
        </w:rPr>
        <w:t xml:space="preserve">, извещением на последнем этапе проведения закупки предусмотрены рассмотрение таких заявок, и возможность их отклонения) с указанием в том числе: </w:t>
      </w:r>
    </w:p>
    <w:p w:rsidR="00AD43ED" w:rsidRPr="00242264" w:rsidRDefault="00AD43ED" w:rsidP="00242264">
      <w:pPr>
        <w:pStyle w:val="a9"/>
        <w:suppressAutoHyphens/>
        <w:spacing w:line="360" w:lineRule="exact"/>
        <w:rPr>
          <w:sz w:val="28"/>
          <w:szCs w:val="28"/>
        </w:rPr>
      </w:pPr>
      <w:r w:rsidRPr="00242264">
        <w:rPr>
          <w:sz w:val="28"/>
          <w:szCs w:val="28"/>
        </w:rPr>
        <w:t xml:space="preserve">а) количества заявок, которые отклонены; </w:t>
      </w:r>
    </w:p>
    <w:p w:rsidR="00AD43ED" w:rsidRPr="00242264" w:rsidRDefault="00AD43ED" w:rsidP="00242264">
      <w:pPr>
        <w:pStyle w:val="a9"/>
        <w:suppressAutoHyphens/>
        <w:spacing w:line="360" w:lineRule="exact"/>
        <w:rPr>
          <w:sz w:val="28"/>
          <w:szCs w:val="28"/>
        </w:rPr>
      </w:pPr>
      <w:r w:rsidRPr="00242264">
        <w:rPr>
          <w:sz w:val="28"/>
          <w:szCs w:val="28"/>
        </w:rPr>
        <w:t xml:space="preserve">б) оснований отклонения каждой заявки с указанием положений документации </w:t>
      </w:r>
      <w:r w:rsidR="00065490" w:rsidRPr="00065490">
        <w:rPr>
          <w:sz w:val="28"/>
          <w:szCs w:val="28"/>
        </w:rPr>
        <w:t>состязательной закупки</w:t>
      </w:r>
      <w:r w:rsidRPr="00242264">
        <w:rPr>
          <w:sz w:val="28"/>
          <w:szCs w:val="28"/>
        </w:rPr>
        <w:t>, которым не соответствует такая заявка;</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 xml:space="preserve">результаты оценки заявок на участие в закупке (если документацией </w:t>
      </w:r>
      <w:r w:rsidR="00065490" w:rsidRPr="00065490">
        <w:rPr>
          <w:sz w:val="28"/>
          <w:szCs w:val="28"/>
        </w:rPr>
        <w:t xml:space="preserve">состязательной закупки </w:t>
      </w:r>
      <w:r w:rsidRPr="00242264">
        <w:rPr>
          <w:sz w:val="28"/>
          <w:szCs w:val="28"/>
        </w:rPr>
        <w:t>на последнем этапе ее проведения предусмотрена оценка заявок)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AD43ED" w:rsidRPr="00242264" w:rsidRDefault="00AD43ED" w:rsidP="00242264">
      <w:pPr>
        <w:pStyle w:val="a9"/>
        <w:numPr>
          <w:ilvl w:val="3"/>
          <w:numId w:val="36"/>
        </w:numPr>
        <w:suppressAutoHyphens/>
        <w:spacing w:line="360" w:lineRule="exact"/>
        <w:ind w:left="0" w:firstLine="709"/>
        <w:rPr>
          <w:sz w:val="28"/>
          <w:szCs w:val="28"/>
        </w:rPr>
      </w:pPr>
      <w:r w:rsidRPr="00242264">
        <w:rPr>
          <w:sz w:val="28"/>
          <w:szCs w:val="28"/>
        </w:rPr>
        <w:t xml:space="preserve">причины, по которым </w:t>
      </w:r>
      <w:r w:rsidR="00065490" w:rsidRPr="00065490">
        <w:rPr>
          <w:sz w:val="28"/>
          <w:szCs w:val="28"/>
        </w:rPr>
        <w:t>состязательн</w:t>
      </w:r>
      <w:r w:rsidR="00065490">
        <w:rPr>
          <w:sz w:val="28"/>
          <w:szCs w:val="28"/>
        </w:rPr>
        <w:t>ая</w:t>
      </w:r>
      <w:r w:rsidR="00065490" w:rsidRPr="00065490">
        <w:rPr>
          <w:sz w:val="28"/>
          <w:szCs w:val="28"/>
        </w:rPr>
        <w:t xml:space="preserve"> закупк</w:t>
      </w:r>
      <w:r w:rsidR="00065490">
        <w:rPr>
          <w:sz w:val="28"/>
          <w:szCs w:val="28"/>
        </w:rPr>
        <w:t>а</w:t>
      </w:r>
      <w:r w:rsidR="00065490" w:rsidRPr="00065490">
        <w:rPr>
          <w:sz w:val="28"/>
          <w:szCs w:val="28"/>
        </w:rPr>
        <w:t xml:space="preserve"> </w:t>
      </w:r>
      <w:r w:rsidRPr="00242264">
        <w:rPr>
          <w:sz w:val="28"/>
          <w:szCs w:val="28"/>
        </w:rPr>
        <w:t>признан</w:t>
      </w:r>
      <w:r w:rsidR="00065490">
        <w:rPr>
          <w:sz w:val="28"/>
          <w:szCs w:val="28"/>
        </w:rPr>
        <w:t>а</w:t>
      </w:r>
      <w:r w:rsidRPr="00242264">
        <w:rPr>
          <w:sz w:val="28"/>
          <w:szCs w:val="28"/>
        </w:rPr>
        <w:t xml:space="preserve"> несостоявш</w:t>
      </w:r>
      <w:r w:rsidR="00065490">
        <w:rPr>
          <w:sz w:val="28"/>
          <w:szCs w:val="28"/>
        </w:rPr>
        <w:t>ей</w:t>
      </w:r>
      <w:r w:rsidRPr="00242264">
        <w:rPr>
          <w:sz w:val="28"/>
          <w:szCs w:val="28"/>
        </w:rPr>
        <w:t>ся, в случае признания е</w:t>
      </w:r>
      <w:r w:rsidR="00065490">
        <w:rPr>
          <w:sz w:val="28"/>
          <w:szCs w:val="28"/>
        </w:rPr>
        <w:t>е</w:t>
      </w:r>
      <w:r w:rsidRPr="00242264">
        <w:rPr>
          <w:sz w:val="28"/>
          <w:szCs w:val="28"/>
        </w:rPr>
        <w:t xml:space="preserve"> таков</w:t>
      </w:r>
      <w:r w:rsidR="00065490">
        <w:rPr>
          <w:sz w:val="28"/>
          <w:szCs w:val="28"/>
        </w:rPr>
        <w:t>ой</w:t>
      </w:r>
      <w:r w:rsidRPr="00242264">
        <w:rPr>
          <w:sz w:val="28"/>
          <w:szCs w:val="28"/>
        </w:rPr>
        <w:t>.</w:t>
      </w:r>
    </w:p>
    <w:p w:rsidR="00AD43ED" w:rsidRPr="00820538" w:rsidRDefault="00AD43ED" w:rsidP="00242264">
      <w:pPr>
        <w:pStyle w:val="a7"/>
        <w:numPr>
          <w:ilvl w:val="2"/>
          <w:numId w:val="36"/>
        </w:numPr>
        <w:spacing w:line="360" w:lineRule="exact"/>
        <w:ind w:left="0" w:firstLine="709"/>
        <w:jc w:val="both"/>
        <w:rPr>
          <w:sz w:val="28"/>
          <w:szCs w:val="28"/>
        </w:rPr>
      </w:pPr>
      <w:r w:rsidRPr="00820538">
        <w:rPr>
          <w:sz w:val="28"/>
          <w:szCs w:val="28"/>
        </w:rPr>
        <w:t>Итоговый протокол размещается на сайтах не позднее 3 (трех) дней с даты подписания протокола.</w:t>
      </w:r>
    </w:p>
    <w:p w:rsidR="005143CB" w:rsidRPr="00820538" w:rsidRDefault="005143CB" w:rsidP="00242264">
      <w:pPr>
        <w:pStyle w:val="a7"/>
        <w:spacing w:line="360" w:lineRule="exact"/>
        <w:ind w:left="709"/>
        <w:jc w:val="both"/>
        <w:rPr>
          <w:sz w:val="28"/>
          <w:szCs w:val="28"/>
        </w:rPr>
      </w:pPr>
    </w:p>
    <w:p w:rsidR="005143CB" w:rsidRPr="00820538"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820538">
        <w:rPr>
          <w:rFonts w:ascii="Times New Roman" w:hAnsi="Times New Roman" w:cs="Times New Roman"/>
          <w:sz w:val="28"/>
          <w:szCs w:val="28"/>
        </w:rPr>
        <w:t xml:space="preserve">Признание </w:t>
      </w:r>
      <w:r w:rsidR="00065490" w:rsidRPr="00820538">
        <w:rPr>
          <w:rFonts w:ascii="Times New Roman" w:hAnsi="Times New Roman" w:cs="Times New Roman"/>
          <w:sz w:val="28"/>
          <w:szCs w:val="28"/>
        </w:rPr>
        <w:t xml:space="preserve">состязательной закупки </w:t>
      </w:r>
      <w:r w:rsidRPr="00820538">
        <w:rPr>
          <w:rFonts w:ascii="Times New Roman" w:hAnsi="Times New Roman" w:cs="Times New Roman"/>
          <w:sz w:val="28"/>
          <w:szCs w:val="28"/>
        </w:rPr>
        <w:t>несостоявшимся</w:t>
      </w:r>
    </w:p>
    <w:p w:rsidR="005143CB" w:rsidRPr="00820538" w:rsidRDefault="005143CB" w:rsidP="00242264">
      <w:pPr>
        <w:spacing w:line="360" w:lineRule="exact"/>
        <w:rPr>
          <w:sz w:val="28"/>
          <w:szCs w:val="28"/>
        </w:rPr>
      </w:pPr>
    </w:p>
    <w:p w:rsidR="005143CB" w:rsidRPr="00242264" w:rsidRDefault="00D230F5" w:rsidP="00242264">
      <w:pPr>
        <w:pStyle w:val="a9"/>
        <w:numPr>
          <w:ilvl w:val="2"/>
          <w:numId w:val="36"/>
        </w:numPr>
        <w:suppressAutoHyphens/>
        <w:spacing w:line="360" w:lineRule="exact"/>
        <w:ind w:left="0" w:firstLine="709"/>
        <w:rPr>
          <w:sz w:val="28"/>
          <w:szCs w:val="28"/>
        </w:rPr>
      </w:pPr>
      <w:r w:rsidRPr="00820538">
        <w:rPr>
          <w:sz w:val="28"/>
          <w:szCs w:val="28"/>
        </w:rPr>
        <w:t xml:space="preserve">Состязательная закупка </w:t>
      </w:r>
      <w:r w:rsidR="005143CB" w:rsidRPr="00820538">
        <w:rPr>
          <w:sz w:val="28"/>
          <w:szCs w:val="28"/>
        </w:rPr>
        <w:t>(в том числе в части отдельных лотов) признается несостоявш</w:t>
      </w:r>
      <w:r w:rsidRPr="00820538">
        <w:rPr>
          <w:sz w:val="28"/>
          <w:szCs w:val="28"/>
        </w:rPr>
        <w:t>ей</w:t>
      </w:r>
      <w:r w:rsidR="005143CB" w:rsidRPr="00820538">
        <w:rPr>
          <w:sz w:val="28"/>
          <w:szCs w:val="28"/>
        </w:rPr>
        <w:t>ся, если</w:t>
      </w:r>
      <w:r w:rsidR="005143CB" w:rsidRPr="00242264">
        <w:rPr>
          <w:sz w:val="28"/>
          <w:szCs w:val="28"/>
        </w:rPr>
        <w:t>:</w:t>
      </w:r>
    </w:p>
    <w:p w:rsidR="005143CB" w:rsidRPr="00242264" w:rsidRDefault="005143CB" w:rsidP="00242264">
      <w:pPr>
        <w:pStyle w:val="a9"/>
        <w:numPr>
          <w:ilvl w:val="3"/>
          <w:numId w:val="36"/>
        </w:numPr>
        <w:suppressAutoHyphens/>
        <w:spacing w:line="360" w:lineRule="exact"/>
        <w:ind w:left="0" w:firstLine="709"/>
        <w:rPr>
          <w:sz w:val="28"/>
          <w:szCs w:val="28"/>
        </w:rPr>
      </w:pPr>
      <w:r w:rsidRPr="00242264">
        <w:rPr>
          <w:sz w:val="28"/>
          <w:szCs w:val="28"/>
        </w:rPr>
        <w:t xml:space="preserve">На участие в </w:t>
      </w:r>
      <w:r w:rsidR="00D230F5" w:rsidRPr="00D230F5">
        <w:rPr>
          <w:sz w:val="28"/>
          <w:szCs w:val="28"/>
        </w:rPr>
        <w:t>состязательной закупк</w:t>
      </w:r>
      <w:r w:rsidR="00D230F5">
        <w:rPr>
          <w:sz w:val="28"/>
          <w:szCs w:val="28"/>
        </w:rPr>
        <w:t>е</w:t>
      </w:r>
      <w:r w:rsidR="00D230F5" w:rsidRPr="00D230F5">
        <w:rPr>
          <w:sz w:val="28"/>
          <w:szCs w:val="28"/>
        </w:rPr>
        <w:t xml:space="preserve"> </w:t>
      </w:r>
      <w:r w:rsidRPr="00242264">
        <w:rPr>
          <w:sz w:val="28"/>
          <w:szCs w:val="28"/>
        </w:rPr>
        <w:t>(в том числе в части отдельных лотов) не подано ни одной заявки;</w:t>
      </w:r>
    </w:p>
    <w:p w:rsidR="005143CB" w:rsidRPr="00D230F5" w:rsidRDefault="005143CB" w:rsidP="00A52455">
      <w:pPr>
        <w:pStyle w:val="a9"/>
        <w:numPr>
          <w:ilvl w:val="3"/>
          <w:numId w:val="36"/>
        </w:numPr>
        <w:suppressAutoHyphens/>
        <w:spacing w:line="360" w:lineRule="exact"/>
        <w:ind w:left="0" w:firstLine="709"/>
        <w:rPr>
          <w:sz w:val="28"/>
          <w:szCs w:val="28"/>
        </w:rPr>
      </w:pPr>
      <w:r w:rsidRPr="00D230F5">
        <w:rPr>
          <w:sz w:val="28"/>
          <w:szCs w:val="28"/>
        </w:rPr>
        <w:t xml:space="preserve">По итогам рассмотрения и оценки заявок </w:t>
      </w:r>
      <w:r w:rsidR="00D230F5">
        <w:rPr>
          <w:sz w:val="28"/>
          <w:szCs w:val="28"/>
        </w:rPr>
        <w:t>н</w:t>
      </w:r>
      <w:r w:rsidRPr="00D230F5">
        <w:rPr>
          <w:sz w:val="28"/>
          <w:szCs w:val="28"/>
        </w:rPr>
        <w:t xml:space="preserve">и один из участников не допущен к участию в </w:t>
      </w:r>
      <w:r w:rsidR="00D230F5" w:rsidRPr="00D230F5">
        <w:rPr>
          <w:sz w:val="28"/>
          <w:szCs w:val="28"/>
        </w:rPr>
        <w:t>состязательной закупк</w:t>
      </w:r>
      <w:r w:rsidR="00D230F5">
        <w:rPr>
          <w:sz w:val="28"/>
          <w:szCs w:val="28"/>
        </w:rPr>
        <w:t>е</w:t>
      </w:r>
      <w:r w:rsidR="00D230F5" w:rsidRPr="00D230F5">
        <w:rPr>
          <w:sz w:val="28"/>
          <w:szCs w:val="28"/>
        </w:rPr>
        <w:t xml:space="preserve"> </w:t>
      </w:r>
      <w:r w:rsidRPr="00D230F5">
        <w:rPr>
          <w:sz w:val="28"/>
          <w:szCs w:val="28"/>
        </w:rPr>
        <w:t>(в том</w:t>
      </w:r>
      <w:r w:rsidR="00D230F5">
        <w:rPr>
          <w:sz w:val="28"/>
          <w:szCs w:val="28"/>
        </w:rPr>
        <w:t xml:space="preserve"> числе в части отдельных лотов).</w:t>
      </w:r>
    </w:p>
    <w:p w:rsidR="006E08E0" w:rsidRPr="006E08E0" w:rsidRDefault="006E08E0" w:rsidP="006E08E0">
      <w:pPr>
        <w:pStyle w:val="a"/>
        <w:rPr>
          <w:rFonts w:eastAsia="MS Mincho"/>
          <w:b w:val="0"/>
          <w:bCs w:val="0"/>
          <w:i w:val="0"/>
        </w:rPr>
      </w:pPr>
      <w:r w:rsidRPr="006E08E0">
        <w:rPr>
          <w:rFonts w:eastAsia="MS Mincho"/>
          <w:b w:val="0"/>
          <w:bCs w:val="0"/>
          <w:i w:val="0"/>
        </w:rPr>
        <w:t>Если по итогам состязательной закупки</w:t>
      </w:r>
      <w:r>
        <w:rPr>
          <w:rFonts w:eastAsia="MS Mincho"/>
          <w:b w:val="0"/>
          <w:bCs w:val="0"/>
          <w:i w:val="0"/>
        </w:rPr>
        <w:t xml:space="preserve"> </w:t>
      </w:r>
      <w:r w:rsidR="005143CB" w:rsidRPr="006E08E0">
        <w:rPr>
          <w:rFonts w:eastAsia="MS Mincho"/>
          <w:b w:val="0"/>
          <w:bCs w:val="0"/>
          <w:i w:val="0"/>
        </w:rPr>
        <w:t>(в том числе в части отдельных лотов)</w:t>
      </w:r>
      <w:r w:rsidRPr="006E08E0">
        <w:rPr>
          <w:rFonts w:eastAsia="MS Mincho"/>
          <w:b w:val="0"/>
          <w:bCs w:val="0"/>
          <w:i w:val="0"/>
        </w:rPr>
        <w:t xml:space="preserve"> только одна заявка признана соответствующей требованиям, изложенным в документации о проведении состязательной закупки или на участие в состязательной закупке подана одна заявка и она соответствует требованиям, изложенным в документации о проведении состязательной закупки, с участником, подавшим эту заявку, может быть заключен договор. Цена такого договора не может превышать цену, указанную в заявке участника</w:t>
      </w:r>
      <w:r w:rsidR="00820538">
        <w:rPr>
          <w:rFonts w:eastAsia="MS Mincho"/>
          <w:b w:val="0"/>
          <w:bCs w:val="0"/>
          <w:i w:val="0"/>
        </w:rPr>
        <w:t xml:space="preserve"> </w:t>
      </w:r>
      <w:r w:rsidR="00820538" w:rsidRPr="00820538">
        <w:rPr>
          <w:rFonts w:eastAsia="MS Mincho"/>
          <w:b w:val="0"/>
          <w:bCs w:val="0"/>
          <w:i w:val="0"/>
        </w:rPr>
        <w:t xml:space="preserve">(в том числе в части </w:t>
      </w:r>
      <w:r w:rsidR="00820538" w:rsidRPr="00820538">
        <w:rPr>
          <w:rFonts w:eastAsia="MS Mincho"/>
          <w:b w:val="0"/>
          <w:bCs w:val="0"/>
          <w:i w:val="0"/>
        </w:rPr>
        <w:lastRenderedPageBreak/>
        <w:t>отдельных лотов)</w:t>
      </w:r>
      <w:r w:rsidRPr="006E08E0">
        <w:rPr>
          <w:rFonts w:eastAsia="MS Mincho"/>
          <w:b w:val="0"/>
          <w:bCs w:val="0"/>
          <w:i w:val="0"/>
        </w:rPr>
        <w:t>. При этом если цена договора снижена заказчиком по сравнению с ценой, предложенной участником, договор заключается при согласии такого участника.</w:t>
      </w:r>
    </w:p>
    <w:p w:rsidR="006E08E0" w:rsidRPr="006E08E0" w:rsidRDefault="006E08E0" w:rsidP="006E08E0">
      <w:pPr>
        <w:pStyle w:val="a"/>
      </w:pPr>
      <w:r w:rsidRPr="006E08E0">
        <w:rPr>
          <w:rFonts w:eastAsia="MS Mincho"/>
          <w:b w:val="0"/>
          <w:bCs w:val="0"/>
          <w:i w:val="0"/>
        </w:rPr>
        <w:t xml:space="preserve">Если состязательная закупка </w:t>
      </w:r>
      <w:r w:rsidR="005143CB" w:rsidRPr="006E08E0">
        <w:rPr>
          <w:rFonts w:eastAsia="MS Mincho"/>
          <w:b w:val="0"/>
          <w:bCs w:val="0"/>
          <w:i w:val="0"/>
        </w:rPr>
        <w:t>(в том числе в части отдельных лотов)</w:t>
      </w:r>
      <w:r>
        <w:rPr>
          <w:rFonts w:eastAsia="MS Mincho"/>
          <w:b w:val="0"/>
          <w:bCs w:val="0"/>
          <w:i w:val="0"/>
        </w:rPr>
        <w:t xml:space="preserve"> </w:t>
      </w:r>
      <w:r w:rsidRPr="006E08E0">
        <w:rPr>
          <w:rFonts w:eastAsia="MS Mincho"/>
          <w:b w:val="0"/>
          <w:bCs w:val="0"/>
          <w:i w:val="0"/>
        </w:rPr>
        <w:t>признана несостоявшейся, заказчик вправе объявить новую состязательную закупку или осуществить закупку другим способом. Выбор способа закупки осуществляется исходя из условий применения такого способа, предусмотренных настоящим Положением.</w:t>
      </w:r>
    </w:p>
    <w:p w:rsidR="000657FA" w:rsidRDefault="006E08E0" w:rsidP="000657FA">
      <w:pPr>
        <w:pStyle w:val="a9"/>
        <w:numPr>
          <w:ilvl w:val="2"/>
          <w:numId w:val="36"/>
        </w:numPr>
        <w:suppressAutoHyphens/>
        <w:spacing w:line="360" w:lineRule="exact"/>
        <w:ind w:left="0" w:firstLine="709"/>
        <w:rPr>
          <w:sz w:val="28"/>
          <w:szCs w:val="28"/>
        </w:rPr>
      </w:pPr>
      <w:r w:rsidRPr="00820538">
        <w:rPr>
          <w:sz w:val="28"/>
          <w:szCs w:val="28"/>
        </w:rPr>
        <w:t xml:space="preserve">Если на участие в состязательной закупке подана одна заявка и она соответствует требованиям, изложенным в документации о проведении состязательной закупки, </w:t>
      </w:r>
      <w:r w:rsidR="00592BE5" w:rsidRPr="00244711">
        <w:rPr>
          <w:sz w:val="28"/>
          <w:szCs w:val="28"/>
        </w:rPr>
        <w:t>и заказчиком принято решение о заключения договора</w:t>
      </w:r>
      <w:r w:rsidR="00820538">
        <w:rPr>
          <w:sz w:val="28"/>
          <w:szCs w:val="28"/>
        </w:rPr>
        <w:t xml:space="preserve"> или не заключении договора, то</w:t>
      </w:r>
      <w:r w:rsidR="00592BE5" w:rsidRPr="00244711">
        <w:rPr>
          <w:sz w:val="28"/>
          <w:szCs w:val="28"/>
        </w:rPr>
        <w:t xml:space="preserve"> </w:t>
      </w:r>
      <w:r w:rsidR="00820538">
        <w:rPr>
          <w:sz w:val="28"/>
          <w:szCs w:val="28"/>
        </w:rPr>
        <w:t>с</w:t>
      </w:r>
      <w:r w:rsidR="00592BE5" w:rsidRPr="00244711">
        <w:rPr>
          <w:sz w:val="28"/>
          <w:szCs w:val="28"/>
        </w:rPr>
        <w:t>оответствующая информация отражается в протоколе, иные протоколы не оформляются.</w:t>
      </w:r>
    </w:p>
    <w:p w:rsidR="005143CB" w:rsidRPr="00242264" w:rsidRDefault="005143CB" w:rsidP="00242264">
      <w:pPr>
        <w:pStyle w:val="a7"/>
        <w:spacing w:line="360" w:lineRule="exact"/>
        <w:ind w:left="709"/>
        <w:jc w:val="both"/>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Антидемпинговые меры</w:t>
      </w:r>
    </w:p>
    <w:p w:rsidR="005143CB" w:rsidRPr="00242264" w:rsidRDefault="005143CB" w:rsidP="00242264">
      <w:pPr>
        <w:spacing w:line="360" w:lineRule="exact"/>
        <w:rPr>
          <w:sz w:val="28"/>
          <w:szCs w:val="28"/>
        </w:rPr>
      </w:pPr>
    </w:p>
    <w:p w:rsidR="005143CB" w:rsidRPr="00242264" w:rsidRDefault="005143CB" w:rsidP="00242264">
      <w:pPr>
        <w:pStyle w:val="a7"/>
        <w:numPr>
          <w:ilvl w:val="2"/>
          <w:numId w:val="36"/>
        </w:numPr>
        <w:spacing w:line="360" w:lineRule="exact"/>
        <w:ind w:left="0" w:firstLine="709"/>
        <w:jc w:val="both"/>
        <w:rPr>
          <w:sz w:val="28"/>
          <w:szCs w:val="28"/>
        </w:rPr>
      </w:pPr>
      <w:r w:rsidRPr="00242264">
        <w:rPr>
          <w:sz w:val="28"/>
          <w:szCs w:val="28"/>
        </w:rPr>
        <w:t xml:space="preserve">При предложении участником </w:t>
      </w:r>
      <w:r w:rsidR="00CF279F">
        <w:rPr>
          <w:sz w:val="28"/>
          <w:szCs w:val="28"/>
        </w:rPr>
        <w:t xml:space="preserve">состязательной закупки </w:t>
      </w:r>
      <w:r w:rsidR="00592BE5">
        <w:rPr>
          <w:sz w:val="28"/>
          <w:szCs w:val="28"/>
        </w:rPr>
        <w:t xml:space="preserve">демпинговой </w:t>
      </w:r>
      <w:r w:rsidRPr="00242264">
        <w:rPr>
          <w:sz w:val="28"/>
          <w:szCs w:val="28"/>
        </w:rPr>
        <w:t xml:space="preserve">цены договора (цены лота), к участнику </w:t>
      </w:r>
      <w:r w:rsidR="00CF279F" w:rsidRPr="00CF279F">
        <w:rPr>
          <w:sz w:val="28"/>
          <w:szCs w:val="28"/>
        </w:rPr>
        <w:t xml:space="preserve">состязательной закупки </w:t>
      </w:r>
      <w:r w:rsidRPr="00242264">
        <w:rPr>
          <w:sz w:val="28"/>
          <w:szCs w:val="28"/>
        </w:rPr>
        <w:t>могут быть применены антидемпинговые меры.</w:t>
      </w:r>
    </w:p>
    <w:p w:rsidR="005143CB" w:rsidRPr="00242264" w:rsidRDefault="00592BE5" w:rsidP="00242264">
      <w:pPr>
        <w:pStyle w:val="a7"/>
        <w:numPr>
          <w:ilvl w:val="2"/>
          <w:numId w:val="36"/>
        </w:numPr>
        <w:spacing w:line="360" w:lineRule="exact"/>
        <w:ind w:left="0" w:firstLine="709"/>
        <w:jc w:val="both"/>
        <w:rPr>
          <w:sz w:val="28"/>
          <w:szCs w:val="28"/>
        </w:rPr>
      </w:pPr>
      <w:r w:rsidRPr="00244711">
        <w:rPr>
          <w:sz w:val="28"/>
          <w:szCs w:val="28"/>
        </w:rPr>
        <w:t>Возможность применения антидемпинговых мер, вида антидемпинговой меры</w:t>
      </w:r>
      <w:r w:rsidRPr="00242264">
        <w:rPr>
          <w:sz w:val="28"/>
          <w:szCs w:val="28"/>
        </w:rPr>
        <w:t xml:space="preserve"> </w:t>
      </w:r>
      <w:r w:rsidRPr="00244711">
        <w:rPr>
          <w:sz w:val="28"/>
          <w:szCs w:val="28"/>
        </w:rPr>
        <w:t xml:space="preserve">указываются в пункте 1.3 документации </w:t>
      </w:r>
      <w:r w:rsidR="004372F8" w:rsidRPr="004372F8">
        <w:rPr>
          <w:sz w:val="28"/>
          <w:szCs w:val="28"/>
        </w:rPr>
        <w:t>состязательной закупки</w:t>
      </w:r>
      <w:r w:rsidRPr="00244711">
        <w:rPr>
          <w:sz w:val="28"/>
          <w:szCs w:val="28"/>
        </w:rPr>
        <w:t>.</w:t>
      </w:r>
    </w:p>
    <w:p w:rsidR="00193086" w:rsidRPr="00242264" w:rsidRDefault="005143CB" w:rsidP="00242264">
      <w:pPr>
        <w:pStyle w:val="a7"/>
        <w:numPr>
          <w:ilvl w:val="2"/>
          <w:numId w:val="36"/>
        </w:numPr>
        <w:spacing w:line="360" w:lineRule="exact"/>
        <w:ind w:left="0" w:firstLine="709"/>
        <w:jc w:val="both"/>
        <w:rPr>
          <w:sz w:val="28"/>
          <w:szCs w:val="28"/>
        </w:rPr>
      </w:pPr>
      <w:r w:rsidRPr="00242264">
        <w:rPr>
          <w:sz w:val="28"/>
          <w:szCs w:val="28"/>
        </w:rPr>
        <w:t xml:space="preserve">В случае признания победителя </w:t>
      </w:r>
      <w:r w:rsidR="004372F8" w:rsidRPr="004372F8">
        <w:rPr>
          <w:sz w:val="28"/>
          <w:szCs w:val="28"/>
        </w:rPr>
        <w:t xml:space="preserve">состязательной закупки </w:t>
      </w:r>
      <w:r w:rsidRPr="00242264">
        <w:rPr>
          <w:sz w:val="28"/>
          <w:szCs w:val="28"/>
        </w:rPr>
        <w:t xml:space="preserve">уклонившимся от заключения договора на участника </w:t>
      </w:r>
      <w:r w:rsidR="004372F8" w:rsidRPr="004372F8">
        <w:rPr>
          <w:sz w:val="28"/>
          <w:szCs w:val="28"/>
        </w:rPr>
        <w:t>состязательной закупки</w:t>
      </w:r>
      <w:r w:rsidRPr="00242264">
        <w:rPr>
          <w:sz w:val="28"/>
          <w:szCs w:val="28"/>
        </w:rPr>
        <w:t xml:space="preserve">, с которым в соответствии с документацией </w:t>
      </w:r>
      <w:r w:rsidR="004372F8" w:rsidRPr="004372F8">
        <w:rPr>
          <w:sz w:val="28"/>
          <w:szCs w:val="28"/>
        </w:rPr>
        <w:t xml:space="preserve">состязательной закупки </w:t>
      </w:r>
      <w:r w:rsidRPr="00242264">
        <w:rPr>
          <w:sz w:val="28"/>
          <w:szCs w:val="28"/>
        </w:rPr>
        <w:t>заключается договор, распространяются установленные требования в полном объеме.</w:t>
      </w:r>
    </w:p>
    <w:p w:rsidR="005143CB" w:rsidRPr="00242264" w:rsidRDefault="005143CB" w:rsidP="00242264">
      <w:pPr>
        <w:pStyle w:val="a7"/>
        <w:spacing w:line="360" w:lineRule="exact"/>
        <w:ind w:left="709"/>
        <w:jc w:val="both"/>
        <w:rPr>
          <w:sz w:val="28"/>
          <w:szCs w:val="28"/>
        </w:rPr>
      </w:pPr>
    </w:p>
    <w:p w:rsidR="00E103EB" w:rsidRPr="00242264" w:rsidRDefault="00E103EB" w:rsidP="00242264">
      <w:pPr>
        <w:pStyle w:val="a7"/>
        <w:numPr>
          <w:ilvl w:val="1"/>
          <w:numId w:val="36"/>
        </w:numPr>
        <w:spacing w:line="360" w:lineRule="exact"/>
        <w:ind w:left="0" w:firstLine="709"/>
        <w:jc w:val="both"/>
        <w:rPr>
          <w:b/>
          <w:sz w:val="28"/>
          <w:szCs w:val="28"/>
        </w:rPr>
      </w:pPr>
      <w:r w:rsidRPr="00242264">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103EB" w:rsidRPr="00242264" w:rsidRDefault="00E103EB" w:rsidP="00242264">
      <w:pPr>
        <w:pStyle w:val="a7"/>
        <w:spacing w:line="360" w:lineRule="exact"/>
        <w:ind w:left="0" w:firstLine="709"/>
        <w:jc w:val="both"/>
        <w:rPr>
          <w:sz w:val="28"/>
          <w:szCs w:val="28"/>
        </w:rPr>
      </w:pPr>
    </w:p>
    <w:p w:rsidR="0005327A" w:rsidRPr="00242264" w:rsidRDefault="008E4D39" w:rsidP="00242264">
      <w:pPr>
        <w:pStyle w:val="a7"/>
        <w:numPr>
          <w:ilvl w:val="2"/>
          <w:numId w:val="36"/>
        </w:numPr>
        <w:spacing w:line="360" w:lineRule="exact"/>
        <w:ind w:left="0" w:firstLine="709"/>
        <w:jc w:val="both"/>
        <w:rPr>
          <w:sz w:val="28"/>
          <w:szCs w:val="28"/>
        </w:rPr>
      </w:pPr>
      <w:r w:rsidRPr="00242264">
        <w:rPr>
          <w:sz w:val="28"/>
          <w:szCs w:val="28"/>
        </w:rPr>
        <w:t>Требования пункта 3.</w:t>
      </w:r>
      <w:r w:rsidR="00592BE5" w:rsidRPr="00242264">
        <w:rPr>
          <w:sz w:val="28"/>
          <w:szCs w:val="28"/>
        </w:rPr>
        <w:t>1</w:t>
      </w:r>
      <w:r w:rsidR="00592BE5">
        <w:rPr>
          <w:sz w:val="28"/>
          <w:szCs w:val="28"/>
        </w:rPr>
        <w:t>3</w:t>
      </w:r>
      <w:r w:rsidR="00592BE5" w:rsidRPr="00242264">
        <w:rPr>
          <w:sz w:val="28"/>
          <w:szCs w:val="28"/>
        </w:rPr>
        <w:t xml:space="preserve"> </w:t>
      </w:r>
      <w:r w:rsidRPr="00242264">
        <w:rPr>
          <w:sz w:val="28"/>
          <w:szCs w:val="28"/>
        </w:rPr>
        <w:t xml:space="preserve">документации </w:t>
      </w:r>
      <w:r w:rsidR="004B26B7" w:rsidRPr="004B26B7">
        <w:rPr>
          <w:sz w:val="28"/>
          <w:szCs w:val="28"/>
        </w:rPr>
        <w:t xml:space="preserve">состязательной закупки </w:t>
      </w:r>
      <w:r w:rsidRPr="00242264">
        <w:rPr>
          <w:sz w:val="28"/>
          <w:szCs w:val="28"/>
        </w:rPr>
        <w:t xml:space="preserve">применяются если </w:t>
      </w:r>
      <w:r w:rsidR="00592BE5">
        <w:rPr>
          <w:sz w:val="28"/>
          <w:szCs w:val="28"/>
        </w:rPr>
        <w:t xml:space="preserve">в </w:t>
      </w:r>
      <w:r w:rsidR="00592BE5" w:rsidRPr="00242264">
        <w:rPr>
          <w:sz w:val="28"/>
          <w:szCs w:val="28"/>
        </w:rPr>
        <w:t>пункт</w:t>
      </w:r>
      <w:r w:rsidR="00592BE5">
        <w:rPr>
          <w:sz w:val="28"/>
          <w:szCs w:val="28"/>
        </w:rPr>
        <w:t>е</w:t>
      </w:r>
      <w:r w:rsidR="00592BE5" w:rsidRPr="00242264">
        <w:rPr>
          <w:sz w:val="28"/>
          <w:szCs w:val="28"/>
        </w:rPr>
        <w:t xml:space="preserve"> </w:t>
      </w:r>
      <w:r w:rsidRPr="00242264">
        <w:rPr>
          <w:sz w:val="28"/>
          <w:szCs w:val="28"/>
        </w:rPr>
        <w:t>1.6</w:t>
      </w:r>
      <w:r w:rsidR="00E103EB" w:rsidRPr="00242264">
        <w:rPr>
          <w:sz w:val="28"/>
          <w:szCs w:val="28"/>
        </w:rPr>
        <w:t xml:space="preserve"> документации </w:t>
      </w:r>
      <w:r w:rsidR="004B26B7" w:rsidRPr="004B26B7">
        <w:rPr>
          <w:sz w:val="28"/>
          <w:szCs w:val="28"/>
        </w:rPr>
        <w:t xml:space="preserve">состязательной закупки </w:t>
      </w:r>
      <w:r w:rsidR="00E103EB" w:rsidRPr="00242264">
        <w:rPr>
          <w:sz w:val="28"/>
          <w:szCs w:val="28"/>
        </w:rPr>
        <w:t xml:space="preserve">в соответствии с постановлением Правительства Российской Федерации от 16 сентября 2016 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lastRenderedPageBreak/>
        <w:t xml:space="preserve">При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и сопоставление заявок на участие в </w:t>
      </w:r>
      <w:r w:rsidR="004B26B7" w:rsidRPr="004B26B7">
        <w:rPr>
          <w:sz w:val="28"/>
          <w:szCs w:val="28"/>
        </w:rPr>
        <w:t>состязательной закупк</w:t>
      </w:r>
      <w:r w:rsidR="004B26B7">
        <w:rPr>
          <w:sz w:val="28"/>
          <w:szCs w:val="28"/>
        </w:rPr>
        <w:t>е</w:t>
      </w:r>
      <w:r w:rsidRPr="00242264">
        <w:rPr>
          <w:sz w:val="28"/>
          <w:szCs w:val="28"/>
        </w:rPr>
        <w:t>,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592BE5" w:rsidRPr="00244711">
        <w:rPr>
          <w:sz w:val="28"/>
          <w:szCs w:val="28"/>
        </w:rPr>
        <w:t>Форме технического предложения участника, представленной в приложении № 1.3</w:t>
      </w:r>
      <w:r w:rsidR="00592BE5">
        <w:rPr>
          <w:sz w:val="28"/>
          <w:szCs w:val="28"/>
        </w:rPr>
        <w:t xml:space="preserve"> </w:t>
      </w:r>
      <w:r w:rsidR="00592BE5" w:rsidRPr="00244711">
        <w:rPr>
          <w:sz w:val="28"/>
          <w:szCs w:val="28"/>
        </w:rPr>
        <w:t>документации</w:t>
      </w:r>
      <w:r w:rsidRPr="00242264">
        <w:rPr>
          <w:sz w:val="28"/>
          <w:szCs w:val="28"/>
        </w:rPr>
        <w:t xml:space="preserve"> </w:t>
      </w:r>
      <w:r w:rsidR="004B26B7" w:rsidRPr="004B26B7">
        <w:rPr>
          <w:sz w:val="28"/>
          <w:szCs w:val="28"/>
        </w:rPr>
        <w:t>состязательной закупки</w:t>
      </w:r>
      <w:r w:rsidRPr="00242264">
        <w:rPr>
          <w:sz w:val="28"/>
          <w:szCs w:val="28"/>
        </w:rPr>
        <w:t xml:space="preserve">. </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w:t>
      </w:r>
      <w:r w:rsidR="00E23BEC" w:rsidRPr="00242264">
        <w:rPr>
          <w:sz w:val="28"/>
          <w:szCs w:val="28"/>
        </w:rPr>
        <w:t xml:space="preserve">в </w:t>
      </w:r>
      <w:r w:rsidR="00E23BEC" w:rsidRPr="004B26B7">
        <w:rPr>
          <w:sz w:val="28"/>
          <w:szCs w:val="28"/>
        </w:rPr>
        <w:t>состязательной закупк</w:t>
      </w:r>
      <w:r w:rsidR="00E23BEC">
        <w:rPr>
          <w:sz w:val="28"/>
          <w:szCs w:val="28"/>
        </w:rPr>
        <w:t>е,</w:t>
      </w:r>
      <w:r w:rsidR="004B26B7" w:rsidRPr="004B26B7">
        <w:rPr>
          <w:sz w:val="28"/>
          <w:szCs w:val="28"/>
        </w:rPr>
        <w:t xml:space="preserve"> </w:t>
      </w:r>
      <w:r w:rsidRPr="00242264">
        <w:rPr>
          <w:sz w:val="28"/>
          <w:szCs w:val="28"/>
        </w:rPr>
        <w:t>и такая заявка рассматривается как содержащая предложение о поставке иностранного товара.</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Участник, предоставивший в составе заявки недостоверные сведения о стране происхождения товара,</w:t>
      </w:r>
      <w:r w:rsidR="009356D5" w:rsidRPr="00242264">
        <w:rPr>
          <w:sz w:val="28"/>
          <w:szCs w:val="28"/>
        </w:rPr>
        <w:t xml:space="preserve"> </w:t>
      </w:r>
      <w:r w:rsidR="00352108" w:rsidRPr="00242264">
        <w:rPr>
          <w:sz w:val="28"/>
          <w:szCs w:val="28"/>
        </w:rPr>
        <w:t xml:space="preserve">не допускается к участию в </w:t>
      </w:r>
      <w:r w:rsidR="004B26B7" w:rsidRPr="004B26B7">
        <w:rPr>
          <w:sz w:val="28"/>
          <w:szCs w:val="28"/>
        </w:rPr>
        <w:t>состязательной закупк</w:t>
      </w:r>
      <w:r w:rsidR="004B26B7">
        <w:rPr>
          <w:sz w:val="28"/>
          <w:szCs w:val="28"/>
        </w:rPr>
        <w:t>е</w:t>
      </w:r>
      <w:r w:rsidRPr="00242264">
        <w:rPr>
          <w:sz w:val="28"/>
          <w:szCs w:val="28"/>
        </w:rPr>
        <w:t>.</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 xml:space="preserve">В случае признания победителя закупки уклонившимся от заключения договора, договор заключается с участником </w:t>
      </w:r>
      <w:r w:rsidR="004B26B7" w:rsidRPr="004B26B7">
        <w:rPr>
          <w:sz w:val="28"/>
          <w:szCs w:val="28"/>
        </w:rPr>
        <w:t>состязательной закупки</w:t>
      </w:r>
      <w:r w:rsidRPr="00242264">
        <w:rPr>
          <w:sz w:val="28"/>
          <w:szCs w:val="28"/>
        </w:rPr>
        <w:t>,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05327A" w:rsidRPr="00242264" w:rsidRDefault="00E103EB" w:rsidP="00B95DFB">
      <w:pPr>
        <w:pStyle w:val="a7"/>
        <w:numPr>
          <w:ilvl w:val="2"/>
          <w:numId w:val="36"/>
        </w:numPr>
        <w:spacing w:line="360" w:lineRule="exact"/>
        <w:ind w:left="0" w:firstLine="709"/>
        <w:jc w:val="both"/>
        <w:rPr>
          <w:sz w:val="28"/>
          <w:szCs w:val="28"/>
        </w:rPr>
      </w:pPr>
      <w:r w:rsidRPr="00242264">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95DFB" w:rsidRPr="00242264" w:rsidRDefault="00E103EB" w:rsidP="00B95DFB">
      <w:pPr>
        <w:pStyle w:val="a7"/>
        <w:numPr>
          <w:ilvl w:val="2"/>
          <w:numId w:val="36"/>
        </w:numPr>
        <w:spacing w:line="360" w:lineRule="exact"/>
        <w:ind w:left="0" w:firstLine="709"/>
        <w:jc w:val="both"/>
        <w:rPr>
          <w:sz w:val="28"/>
          <w:szCs w:val="28"/>
        </w:rPr>
      </w:pPr>
      <w:r w:rsidRPr="00242264">
        <w:rPr>
          <w:sz w:val="28"/>
          <w:szCs w:val="28"/>
        </w:rPr>
        <w:t>Приоритет не предоставляется в следующих случаях:</w:t>
      </w:r>
    </w:p>
    <w:p w:rsidR="000657FA" w:rsidRDefault="00E103EB" w:rsidP="000657FA">
      <w:pPr>
        <w:pStyle w:val="a7"/>
        <w:numPr>
          <w:ilvl w:val="3"/>
          <w:numId w:val="36"/>
        </w:numPr>
        <w:spacing w:line="360" w:lineRule="exact"/>
        <w:ind w:left="0" w:firstLine="709"/>
        <w:jc w:val="both"/>
        <w:rPr>
          <w:sz w:val="28"/>
          <w:szCs w:val="28"/>
        </w:rPr>
      </w:pPr>
      <w:r w:rsidRPr="00F057F9">
        <w:rPr>
          <w:sz w:val="28"/>
          <w:szCs w:val="28"/>
        </w:rPr>
        <w:t>закупка признана несостоявшейся и договор заключается с единственным участником закупки;</w:t>
      </w:r>
    </w:p>
    <w:p w:rsidR="000657FA" w:rsidRDefault="00E103EB" w:rsidP="000657FA">
      <w:pPr>
        <w:pStyle w:val="a7"/>
        <w:numPr>
          <w:ilvl w:val="3"/>
          <w:numId w:val="36"/>
        </w:numPr>
        <w:spacing w:line="360" w:lineRule="exact"/>
        <w:ind w:left="0" w:firstLine="709"/>
        <w:jc w:val="both"/>
        <w:rPr>
          <w:sz w:val="28"/>
          <w:szCs w:val="28"/>
        </w:rPr>
      </w:pPr>
      <w:r w:rsidRPr="00242264">
        <w:rPr>
          <w:sz w:val="28"/>
          <w:szCs w:val="28"/>
        </w:rPr>
        <w:lastRenderedPageBreak/>
        <w:t xml:space="preserve">в заявках на участие в </w:t>
      </w:r>
      <w:r w:rsidR="004B26B7" w:rsidRPr="004B26B7">
        <w:rPr>
          <w:sz w:val="28"/>
          <w:szCs w:val="28"/>
        </w:rPr>
        <w:t>состязательной закупк</w:t>
      </w:r>
      <w:r w:rsidR="004B26B7">
        <w:rPr>
          <w:sz w:val="28"/>
          <w:szCs w:val="28"/>
        </w:rPr>
        <w:t>е</w:t>
      </w:r>
      <w:r w:rsidR="004B26B7" w:rsidRPr="004B26B7">
        <w:rPr>
          <w:sz w:val="28"/>
          <w:szCs w:val="28"/>
        </w:rPr>
        <w:t xml:space="preserve"> </w:t>
      </w:r>
      <w:r w:rsidRPr="00242264">
        <w:rPr>
          <w:sz w:val="28"/>
          <w:szCs w:val="28"/>
        </w:rPr>
        <w:t>не содержится предложений о поставке товаров российского происхождения, выполнении работ, оказании услуг российскими лицами;</w:t>
      </w:r>
    </w:p>
    <w:p w:rsidR="000657FA" w:rsidRDefault="00E103EB" w:rsidP="000657FA">
      <w:pPr>
        <w:pStyle w:val="a7"/>
        <w:numPr>
          <w:ilvl w:val="3"/>
          <w:numId w:val="36"/>
        </w:numPr>
        <w:spacing w:line="360" w:lineRule="exact"/>
        <w:ind w:left="0" w:firstLine="709"/>
        <w:jc w:val="both"/>
        <w:rPr>
          <w:sz w:val="28"/>
          <w:szCs w:val="28"/>
        </w:rPr>
      </w:pPr>
      <w:r w:rsidRPr="00242264">
        <w:rPr>
          <w:sz w:val="28"/>
          <w:szCs w:val="28"/>
        </w:rPr>
        <w:t xml:space="preserve">в заявках на участие в </w:t>
      </w:r>
      <w:r w:rsidR="004B26B7" w:rsidRPr="004B26B7">
        <w:rPr>
          <w:sz w:val="28"/>
          <w:szCs w:val="28"/>
        </w:rPr>
        <w:t>состязательной закупк</w:t>
      </w:r>
      <w:r w:rsidR="004B26B7">
        <w:rPr>
          <w:sz w:val="28"/>
          <w:szCs w:val="28"/>
        </w:rPr>
        <w:t>е</w:t>
      </w:r>
      <w:r w:rsidR="004B26B7" w:rsidRPr="004B26B7">
        <w:rPr>
          <w:sz w:val="28"/>
          <w:szCs w:val="28"/>
        </w:rPr>
        <w:t xml:space="preserve"> </w:t>
      </w:r>
      <w:r w:rsidRPr="00242264">
        <w:rPr>
          <w:sz w:val="28"/>
          <w:szCs w:val="28"/>
        </w:rPr>
        <w:t>не содержится предложений о поставке товаров иностранного происхождения, выполнении работ, оказании услуг иностранными лицами;</w:t>
      </w:r>
    </w:p>
    <w:p w:rsidR="000657FA" w:rsidRDefault="00E103EB" w:rsidP="000657FA">
      <w:pPr>
        <w:pStyle w:val="a7"/>
        <w:numPr>
          <w:ilvl w:val="3"/>
          <w:numId w:val="36"/>
        </w:numPr>
        <w:spacing w:line="360" w:lineRule="exact"/>
        <w:ind w:left="0" w:firstLine="709"/>
        <w:jc w:val="both"/>
        <w:rPr>
          <w:sz w:val="28"/>
          <w:szCs w:val="28"/>
        </w:rPr>
      </w:pPr>
      <w:r w:rsidRPr="00242264">
        <w:rPr>
          <w:sz w:val="28"/>
          <w:szCs w:val="28"/>
        </w:rPr>
        <w:t xml:space="preserve">в заявке на участие в </w:t>
      </w:r>
      <w:r w:rsidR="004B26B7" w:rsidRPr="004B26B7">
        <w:rPr>
          <w:sz w:val="28"/>
          <w:szCs w:val="28"/>
        </w:rPr>
        <w:t>состязательной закупк</w:t>
      </w:r>
      <w:r w:rsidR="004B26B7">
        <w:rPr>
          <w:sz w:val="28"/>
          <w:szCs w:val="28"/>
        </w:rPr>
        <w:t>е</w:t>
      </w:r>
      <w:r w:rsidRPr="00242264">
        <w:rPr>
          <w:sz w:val="28"/>
          <w:szCs w:val="28"/>
        </w:rPr>
        <w:t>,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5327A" w:rsidRPr="00242264" w:rsidRDefault="00E103EB" w:rsidP="00B95DFB">
      <w:pPr>
        <w:pStyle w:val="a7"/>
        <w:spacing w:line="360" w:lineRule="exact"/>
        <w:ind w:left="0" w:firstLine="709"/>
        <w:jc w:val="both"/>
        <w:rPr>
          <w:sz w:val="28"/>
          <w:szCs w:val="28"/>
        </w:rPr>
      </w:pPr>
      <w:r w:rsidRPr="00242264">
        <w:rPr>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w:t>
      </w:r>
      <w:r w:rsidR="004B26B7" w:rsidRPr="004B26B7">
        <w:rPr>
          <w:sz w:val="28"/>
          <w:szCs w:val="28"/>
        </w:rPr>
        <w:t>состязательной закупки</w:t>
      </w:r>
      <w:r w:rsidRPr="00242264">
        <w:rPr>
          <w:sz w:val="28"/>
          <w:szCs w:val="28"/>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5327A"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 xml:space="preserve">Приоритет устанавливается с учетом положений Генерального </w:t>
      </w:r>
      <w:hyperlink r:id="rId9" w:history="1">
        <w:r w:rsidR="004310FC" w:rsidRPr="00242264">
          <w:rPr>
            <w:sz w:val="28"/>
            <w:szCs w:val="28"/>
          </w:rPr>
          <w:t>соглашения</w:t>
        </w:r>
      </w:hyperlink>
      <w:r w:rsidRPr="00242264">
        <w:rPr>
          <w:sz w:val="28"/>
          <w:szCs w:val="28"/>
        </w:rPr>
        <w:t xml:space="preserve"> по тарифам и торговле 1994 года и </w:t>
      </w:r>
      <w:hyperlink r:id="rId10" w:history="1">
        <w:r w:rsidR="004310FC" w:rsidRPr="00242264">
          <w:rPr>
            <w:sz w:val="28"/>
            <w:szCs w:val="28"/>
          </w:rPr>
          <w:t>Договора</w:t>
        </w:r>
      </w:hyperlink>
      <w:r w:rsidRPr="00242264">
        <w:rPr>
          <w:sz w:val="28"/>
          <w:szCs w:val="28"/>
        </w:rPr>
        <w:t xml:space="preserve"> о Евразийском экономическом союзе от 29 мая 2014 г.</w:t>
      </w:r>
    </w:p>
    <w:p w:rsidR="005143CB" w:rsidRPr="00242264" w:rsidRDefault="005143CB" w:rsidP="00242264">
      <w:pPr>
        <w:spacing w:line="360" w:lineRule="exact"/>
        <w:rPr>
          <w:sz w:val="28"/>
          <w:szCs w:val="28"/>
        </w:rPr>
      </w:pPr>
    </w:p>
    <w:p w:rsidR="005143CB" w:rsidRPr="00242264" w:rsidRDefault="00592BE5"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4711">
        <w:rPr>
          <w:rFonts w:ascii="Times New Roman" w:hAnsi="Times New Roman" w:cs="Times New Roman"/>
          <w:sz w:val="28"/>
          <w:szCs w:val="28"/>
        </w:rPr>
        <w:t xml:space="preserve">Порядок подачи </w:t>
      </w:r>
      <w:r>
        <w:rPr>
          <w:rFonts w:ascii="Times New Roman" w:hAnsi="Times New Roman" w:cs="Times New Roman"/>
          <w:sz w:val="28"/>
          <w:szCs w:val="28"/>
        </w:rPr>
        <w:t>з</w:t>
      </w:r>
      <w:r w:rsidR="005143CB" w:rsidRPr="00242264">
        <w:rPr>
          <w:rFonts w:ascii="Times New Roman" w:hAnsi="Times New Roman" w:cs="Times New Roman"/>
          <w:sz w:val="28"/>
          <w:szCs w:val="28"/>
        </w:rPr>
        <w:t>аявк</w:t>
      </w:r>
      <w:r>
        <w:rPr>
          <w:rFonts w:ascii="Times New Roman" w:hAnsi="Times New Roman" w:cs="Times New Roman"/>
          <w:sz w:val="28"/>
          <w:szCs w:val="28"/>
        </w:rPr>
        <w:t>и</w:t>
      </w:r>
    </w:p>
    <w:p w:rsidR="00B232F4" w:rsidRPr="00242264" w:rsidRDefault="00B232F4" w:rsidP="00242264">
      <w:pPr>
        <w:spacing w:line="360" w:lineRule="exact"/>
        <w:rPr>
          <w:sz w:val="28"/>
          <w:szCs w:val="28"/>
        </w:rPr>
      </w:pP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 xml:space="preserve">Заявка должна содержать всю </w:t>
      </w:r>
      <w:r w:rsidR="00592BE5">
        <w:rPr>
          <w:sz w:val="28"/>
          <w:szCs w:val="28"/>
        </w:rPr>
        <w:t>требуемую</w:t>
      </w:r>
      <w:r w:rsidR="00592BE5" w:rsidRPr="00242264">
        <w:rPr>
          <w:sz w:val="28"/>
          <w:szCs w:val="28"/>
        </w:rPr>
        <w:t xml:space="preserve"> </w:t>
      </w:r>
      <w:r w:rsidRPr="00242264">
        <w:rPr>
          <w:sz w:val="28"/>
          <w:szCs w:val="28"/>
        </w:rPr>
        <w:t>в документации</w:t>
      </w:r>
      <w:r w:rsidR="004B26B7" w:rsidRPr="004B26B7">
        <w:rPr>
          <w:sz w:val="28"/>
          <w:szCs w:val="28"/>
        </w:rPr>
        <w:t xml:space="preserve"> состязательной закупки</w:t>
      </w:r>
      <w:r w:rsidRPr="004B26B7">
        <w:rPr>
          <w:sz w:val="28"/>
          <w:szCs w:val="28"/>
        </w:rPr>
        <w:t xml:space="preserve"> </w:t>
      </w:r>
      <w:r w:rsidRPr="00242264">
        <w:rPr>
          <w:sz w:val="28"/>
          <w:szCs w:val="28"/>
        </w:rPr>
        <w:t>информацию и документы.</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 xml:space="preserve">Заявка </w:t>
      </w:r>
      <w:r w:rsidR="00592BE5" w:rsidRPr="00244711">
        <w:rPr>
          <w:sz w:val="28"/>
          <w:szCs w:val="28"/>
        </w:rPr>
        <w:t xml:space="preserve">должна быть оформлена </w:t>
      </w:r>
      <w:r w:rsidRPr="00242264">
        <w:rPr>
          <w:sz w:val="28"/>
          <w:szCs w:val="28"/>
        </w:rPr>
        <w:t xml:space="preserve">в соответствии с требованиями документации </w:t>
      </w:r>
      <w:r w:rsidR="004B26B7" w:rsidRPr="004B26B7">
        <w:rPr>
          <w:sz w:val="28"/>
          <w:szCs w:val="28"/>
        </w:rPr>
        <w:t>состязательной закупки</w:t>
      </w:r>
      <w:r w:rsidRPr="00242264">
        <w:rPr>
          <w:sz w:val="28"/>
          <w:szCs w:val="28"/>
        </w:rPr>
        <w:t xml:space="preserve">. </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 xml:space="preserve">Заявка участника, не соответствующая требованиям документации </w:t>
      </w:r>
      <w:r w:rsidR="004B26B7" w:rsidRPr="004B26B7">
        <w:rPr>
          <w:sz w:val="28"/>
          <w:szCs w:val="28"/>
        </w:rPr>
        <w:t>состязательной закупки</w:t>
      </w:r>
      <w:r w:rsidRPr="00242264">
        <w:rPr>
          <w:sz w:val="28"/>
          <w:szCs w:val="28"/>
        </w:rPr>
        <w:t xml:space="preserve">, отклоняется. </w:t>
      </w:r>
    </w:p>
    <w:p w:rsidR="004D1C68"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Заявка 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w:t>
      </w:r>
      <w:r w:rsidRPr="00242264">
        <w:rPr>
          <w:rFonts w:eastAsia="Times New Roman"/>
          <w:sz w:val="28"/>
          <w:szCs w:val="28"/>
        </w:rPr>
        <w:t xml:space="preserve"> </w:t>
      </w:r>
      <w:r w:rsidR="00592BE5">
        <w:rPr>
          <w:rFonts w:eastAsia="Times New Roman"/>
          <w:sz w:val="28"/>
          <w:szCs w:val="28"/>
        </w:rPr>
        <w:t xml:space="preserve">Представляется </w:t>
      </w:r>
      <w:r w:rsidRPr="00242264">
        <w:rPr>
          <w:sz w:val="28"/>
          <w:szCs w:val="28"/>
        </w:rPr>
        <w:t>копия</w:t>
      </w:r>
      <w:r w:rsidR="00592BE5">
        <w:rPr>
          <w:sz w:val="28"/>
          <w:szCs w:val="28"/>
        </w:rPr>
        <w:t xml:space="preserve"> документа</w:t>
      </w:r>
      <w:r w:rsidRPr="00242264">
        <w:rPr>
          <w:sz w:val="28"/>
          <w:szCs w:val="28"/>
        </w:rPr>
        <w:t xml:space="preserve">, сканированная с нотариально заверенного перевода. Вся </w:t>
      </w:r>
      <w:r w:rsidRPr="00242264">
        <w:rPr>
          <w:sz w:val="28"/>
          <w:szCs w:val="28"/>
        </w:rPr>
        <w:lastRenderedPageBreak/>
        <w:t xml:space="preserve">переписка, связанная с проведением </w:t>
      </w:r>
      <w:r w:rsidR="002F6E07" w:rsidRPr="002F6E07">
        <w:rPr>
          <w:sz w:val="28"/>
          <w:szCs w:val="28"/>
        </w:rPr>
        <w:t>состязательной закупки</w:t>
      </w:r>
      <w:r w:rsidRPr="00242264">
        <w:rPr>
          <w:sz w:val="28"/>
          <w:szCs w:val="28"/>
        </w:rPr>
        <w:t xml:space="preserve">, ведется на русском языке. </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предоставления участником поврежденного документа и др.), документ считается непредставленным и не рассматривается.</w:t>
      </w:r>
    </w:p>
    <w:p w:rsidR="000E3BDA" w:rsidRPr="00242264" w:rsidRDefault="000E3BDA" w:rsidP="00242264">
      <w:pPr>
        <w:pStyle w:val="a9"/>
        <w:numPr>
          <w:ilvl w:val="2"/>
          <w:numId w:val="36"/>
        </w:numPr>
        <w:suppressAutoHyphens/>
        <w:spacing w:line="360" w:lineRule="exact"/>
        <w:ind w:left="0" w:firstLine="709"/>
        <w:rPr>
          <w:sz w:val="28"/>
          <w:szCs w:val="28"/>
        </w:rPr>
      </w:pPr>
      <w:r w:rsidRPr="00242264">
        <w:rPr>
          <w:sz w:val="28"/>
          <w:szCs w:val="28"/>
        </w:rPr>
        <w:t xml:space="preserve">Заявка должна состоять из двух частей и ценового предложения. Первая часть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приложения № </w:t>
      </w:r>
      <w:r w:rsidR="00592BE5">
        <w:rPr>
          <w:sz w:val="28"/>
          <w:szCs w:val="28"/>
        </w:rPr>
        <w:t>1.1</w:t>
      </w:r>
      <w:r w:rsidR="00592BE5" w:rsidRPr="00242264">
        <w:rPr>
          <w:sz w:val="28"/>
          <w:szCs w:val="28"/>
        </w:rPr>
        <w:t xml:space="preserve"> </w:t>
      </w:r>
      <w:r w:rsidRPr="00242264">
        <w:rPr>
          <w:sz w:val="28"/>
          <w:szCs w:val="28"/>
        </w:rPr>
        <w:t xml:space="preserve">документации </w:t>
      </w:r>
      <w:r w:rsidR="002F6E07" w:rsidRPr="002F6E07">
        <w:rPr>
          <w:sz w:val="28"/>
          <w:szCs w:val="28"/>
        </w:rPr>
        <w:t>состязательной закупки</w:t>
      </w:r>
      <w:r w:rsidRPr="00242264">
        <w:rPr>
          <w:sz w:val="28"/>
          <w:szCs w:val="28"/>
        </w:rPr>
        <w:t xml:space="preserve">, оформленное по </w:t>
      </w:r>
      <w:r w:rsidR="00592BE5" w:rsidRPr="00244711">
        <w:rPr>
          <w:sz w:val="28"/>
          <w:szCs w:val="28"/>
        </w:rPr>
        <w:t>Форме Технического предложения участника, представленной в приложении № 1.3</w:t>
      </w:r>
      <w:r w:rsidRPr="00242264">
        <w:rPr>
          <w:sz w:val="28"/>
          <w:szCs w:val="28"/>
        </w:rPr>
        <w:t xml:space="preserve"> к документации </w:t>
      </w:r>
      <w:r w:rsidR="002F6E07" w:rsidRPr="002F6E07">
        <w:rPr>
          <w:sz w:val="28"/>
          <w:szCs w:val="28"/>
        </w:rPr>
        <w:t>состязательной закупки</w:t>
      </w:r>
      <w:r w:rsidR="00412A47" w:rsidRPr="00242264">
        <w:rPr>
          <w:sz w:val="28"/>
          <w:szCs w:val="28"/>
        </w:rPr>
        <w:t>.</w:t>
      </w:r>
      <w:r w:rsidRPr="00242264">
        <w:rPr>
          <w:sz w:val="28"/>
          <w:szCs w:val="28"/>
        </w:rPr>
        <w:t xml:space="preserve"> При этом не допускается указание в первой части заявки сведений об участнике </w:t>
      </w:r>
      <w:r w:rsidR="002F6E07" w:rsidRPr="002F6E07">
        <w:rPr>
          <w:sz w:val="28"/>
          <w:szCs w:val="28"/>
        </w:rPr>
        <w:t xml:space="preserve">состязательной закупки </w:t>
      </w:r>
      <w:r w:rsidRPr="00242264">
        <w:rPr>
          <w:sz w:val="28"/>
          <w:szCs w:val="28"/>
        </w:rPr>
        <w:t xml:space="preserve">и о его соответствии единым квалификационным требованиям, установленным в документации </w:t>
      </w:r>
      <w:r w:rsidR="002F6E07" w:rsidRPr="002F6E07">
        <w:rPr>
          <w:sz w:val="28"/>
          <w:szCs w:val="28"/>
        </w:rPr>
        <w:t>состязательной закупки</w:t>
      </w:r>
      <w:r w:rsidRPr="00242264">
        <w:rPr>
          <w:sz w:val="28"/>
          <w:szCs w:val="28"/>
        </w:rPr>
        <w:t>, а также сведений о ценовом предложении.</w:t>
      </w:r>
    </w:p>
    <w:p w:rsidR="00B232F4" w:rsidRPr="00F057F9" w:rsidRDefault="000E3BDA" w:rsidP="00F057F9">
      <w:pPr>
        <w:pStyle w:val="a9"/>
        <w:numPr>
          <w:ilvl w:val="2"/>
          <w:numId w:val="36"/>
        </w:numPr>
        <w:suppressAutoHyphens/>
        <w:spacing w:line="360" w:lineRule="exact"/>
        <w:ind w:left="0" w:firstLine="709"/>
        <w:rPr>
          <w:sz w:val="28"/>
          <w:szCs w:val="28"/>
        </w:rPr>
      </w:pPr>
      <w:r w:rsidRPr="009718F7">
        <w:rPr>
          <w:sz w:val="28"/>
          <w:szCs w:val="28"/>
        </w:rPr>
        <w:t xml:space="preserve">Вторая часть заявки должна содержать сведения об участнике </w:t>
      </w:r>
      <w:r w:rsidR="002F6E07" w:rsidRPr="002F6E07">
        <w:rPr>
          <w:sz w:val="28"/>
          <w:szCs w:val="28"/>
        </w:rPr>
        <w:t>состязательной закупки</w:t>
      </w:r>
      <w:r w:rsidRPr="009718F7">
        <w:rPr>
          <w:sz w:val="28"/>
          <w:szCs w:val="28"/>
        </w:rPr>
        <w:t>, информацию о его соответствии единым квалификационным требованиям (если он</w:t>
      </w:r>
      <w:r w:rsidRPr="00F057F9">
        <w:rPr>
          <w:sz w:val="28"/>
          <w:szCs w:val="28"/>
        </w:rPr>
        <w:t xml:space="preserve">и установлены в пункте 1.7.1 документации </w:t>
      </w:r>
      <w:r w:rsidR="002F6E07" w:rsidRPr="002F6E07">
        <w:rPr>
          <w:sz w:val="28"/>
          <w:szCs w:val="28"/>
        </w:rPr>
        <w:t>состязательной закупки</w:t>
      </w:r>
      <w:r w:rsidRPr="00F057F9">
        <w:rPr>
          <w:sz w:val="28"/>
          <w:szCs w:val="28"/>
        </w:rPr>
        <w:t>)</w:t>
      </w:r>
      <w:r w:rsidR="00DD793E">
        <w:rPr>
          <w:sz w:val="28"/>
          <w:szCs w:val="28"/>
        </w:rPr>
        <w:t xml:space="preserve">,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1.1 документации </w:t>
      </w:r>
      <w:r w:rsidR="002F6E07" w:rsidRPr="002F6E07">
        <w:rPr>
          <w:sz w:val="28"/>
          <w:szCs w:val="28"/>
        </w:rPr>
        <w:t>состязательной закупки</w:t>
      </w:r>
      <w:r w:rsidR="00DD793E">
        <w:rPr>
          <w:sz w:val="28"/>
          <w:szCs w:val="28"/>
        </w:rPr>
        <w:t xml:space="preserve">, об окончательном предложении участника </w:t>
      </w:r>
      <w:r w:rsidR="002F6E07" w:rsidRPr="002F6E07">
        <w:rPr>
          <w:sz w:val="28"/>
          <w:szCs w:val="28"/>
        </w:rPr>
        <w:t xml:space="preserve">состязательной закупки </w:t>
      </w:r>
      <w:r w:rsidR="00DD793E">
        <w:rPr>
          <w:sz w:val="28"/>
          <w:szCs w:val="28"/>
        </w:rPr>
        <w:t xml:space="preserve">о функциональных характеристиках (потребительских свойствах) товара, качестве работы, услуги и об иных условиях исполнения договора. При этом не допускается указание во второй части заявки сведений о ценовом предложении. </w:t>
      </w:r>
      <w:r w:rsidRPr="009718F7">
        <w:rPr>
          <w:sz w:val="28"/>
          <w:szCs w:val="28"/>
        </w:rPr>
        <w:t xml:space="preserve">Во второй части заявки </w:t>
      </w:r>
      <w:r w:rsidR="00B232F4" w:rsidRPr="00F057F9">
        <w:rPr>
          <w:sz w:val="28"/>
          <w:szCs w:val="28"/>
        </w:rPr>
        <w:t>должны быть представлены:</w:t>
      </w:r>
    </w:p>
    <w:p w:rsidR="00B232F4" w:rsidRPr="00242264" w:rsidRDefault="00B232F4" w:rsidP="009718F7">
      <w:pPr>
        <w:pStyle w:val="a9"/>
        <w:numPr>
          <w:ilvl w:val="3"/>
          <w:numId w:val="36"/>
        </w:numPr>
        <w:tabs>
          <w:tab w:val="left" w:pos="1440"/>
        </w:tabs>
        <w:suppressAutoHyphens/>
        <w:spacing w:line="360" w:lineRule="exact"/>
        <w:ind w:left="0" w:firstLine="709"/>
        <w:rPr>
          <w:sz w:val="28"/>
          <w:szCs w:val="28"/>
        </w:rPr>
      </w:pPr>
      <w:r w:rsidRPr="00242264">
        <w:rPr>
          <w:sz w:val="28"/>
          <w:szCs w:val="28"/>
        </w:rPr>
        <w:t>заявка на</w:t>
      </w:r>
      <w:r w:rsidR="00C92440" w:rsidRPr="00242264">
        <w:rPr>
          <w:sz w:val="28"/>
          <w:szCs w:val="28"/>
        </w:rPr>
        <w:t xml:space="preserve"> участие в </w:t>
      </w:r>
      <w:r w:rsidR="007C4675" w:rsidRPr="007C4675">
        <w:rPr>
          <w:sz w:val="28"/>
          <w:szCs w:val="28"/>
        </w:rPr>
        <w:t>состязательной закупк</w:t>
      </w:r>
      <w:r w:rsidR="007C4675">
        <w:rPr>
          <w:sz w:val="28"/>
          <w:szCs w:val="28"/>
        </w:rPr>
        <w:t>е</w:t>
      </w:r>
      <w:r w:rsidR="009718F7">
        <w:rPr>
          <w:sz w:val="28"/>
          <w:szCs w:val="28"/>
        </w:rPr>
        <w:t>,</w:t>
      </w:r>
      <w:r w:rsidR="009718F7" w:rsidRPr="009718F7">
        <w:rPr>
          <w:sz w:val="28"/>
          <w:szCs w:val="28"/>
        </w:rPr>
        <w:t xml:space="preserve"> </w:t>
      </w:r>
      <w:r w:rsidR="009718F7" w:rsidRPr="00244711">
        <w:rPr>
          <w:sz w:val="28"/>
          <w:szCs w:val="28"/>
        </w:rPr>
        <w:t xml:space="preserve">подготовленная по Форме заявки участника, представленной в приложении № 1.3 документации </w:t>
      </w:r>
      <w:r w:rsidR="007C4675" w:rsidRPr="007C4675">
        <w:rPr>
          <w:sz w:val="28"/>
          <w:szCs w:val="28"/>
        </w:rPr>
        <w:t>состязательной закупки</w:t>
      </w:r>
      <w:r w:rsidRPr="00242264">
        <w:rPr>
          <w:sz w:val="28"/>
          <w:szCs w:val="28"/>
        </w:rPr>
        <w:t>;</w:t>
      </w:r>
    </w:p>
    <w:p w:rsidR="00B232F4" w:rsidRPr="00242264" w:rsidRDefault="00B232F4" w:rsidP="00242264">
      <w:pPr>
        <w:pStyle w:val="a9"/>
        <w:numPr>
          <w:ilvl w:val="3"/>
          <w:numId w:val="36"/>
        </w:numPr>
        <w:tabs>
          <w:tab w:val="left" w:pos="1440"/>
        </w:tabs>
        <w:suppressAutoHyphens/>
        <w:spacing w:line="360" w:lineRule="exact"/>
        <w:ind w:left="0" w:firstLine="709"/>
        <w:rPr>
          <w:sz w:val="28"/>
          <w:szCs w:val="28"/>
        </w:rPr>
      </w:pPr>
      <w:r w:rsidRPr="00242264">
        <w:rPr>
          <w:sz w:val="28"/>
          <w:szCs w:val="28"/>
        </w:rPr>
        <w:t xml:space="preserve">документы, подтверждающие соответствие участников, предлагаемых ими товаров, работ, услуг установленным требованиям документации </w:t>
      </w:r>
      <w:r w:rsidR="00133B5B" w:rsidRPr="00133B5B">
        <w:rPr>
          <w:sz w:val="28"/>
          <w:szCs w:val="28"/>
        </w:rPr>
        <w:t xml:space="preserve">состязательной закупки </w:t>
      </w:r>
      <w:r w:rsidRPr="00242264">
        <w:rPr>
          <w:sz w:val="28"/>
          <w:szCs w:val="28"/>
        </w:rPr>
        <w:t xml:space="preserve">и условиям допуска к участию в </w:t>
      </w:r>
      <w:r w:rsidR="007C4675" w:rsidRPr="007C4675">
        <w:rPr>
          <w:sz w:val="28"/>
          <w:szCs w:val="28"/>
        </w:rPr>
        <w:t>состязательной закупк</w:t>
      </w:r>
      <w:r w:rsidR="007C4675">
        <w:rPr>
          <w:sz w:val="28"/>
          <w:szCs w:val="28"/>
        </w:rPr>
        <w:t>е</w:t>
      </w:r>
      <w:r w:rsidRPr="00242264">
        <w:rPr>
          <w:sz w:val="28"/>
          <w:szCs w:val="28"/>
        </w:rPr>
        <w:t xml:space="preserve">, в частности, перечисленным в пунктах </w:t>
      </w:r>
      <w:r w:rsidR="000E3BDA" w:rsidRPr="00242264">
        <w:rPr>
          <w:sz w:val="28"/>
          <w:szCs w:val="28"/>
        </w:rPr>
        <w:t xml:space="preserve">1.7.1, приложении № </w:t>
      </w:r>
      <w:r w:rsidR="009718F7">
        <w:rPr>
          <w:sz w:val="28"/>
          <w:szCs w:val="28"/>
        </w:rPr>
        <w:t>1.1</w:t>
      </w:r>
      <w:r w:rsidR="009718F7" w:rsidRPr="00242264">
        <w:rPr>
          <w:sz w:val="28"/>
          <w:szCs w:val="28"/>
        </w:rPr>
        <w:t xml:space="preserve"> </w:t>
      </w:r>
      <w:r w:rsidRPr="00242264">
        <w:rPr>
          <w:sz w:val="28"/>
          <w:szCs w:val="28"/>
        </w:rPr>
        <w:t xml:space="preserve">документации </w:t>
      </w:r>
      <w:r w:rsidR="007C4675" w:rsidRPr="007C4675">
        <w:rPr>
          <w:sz w:val="28"/>
          <w:szCs w:val="28"/>
        </w:rPr>
        <w:t>состязательной закупки</w:t>
      </w:r>
      <w:r w:rsidRPr="00242264">
        <w:rPr>
          <w:sz w:val="28"/>
          <w:szCs w:val="28"/>
        </w:rPr>
        <w:t>.</w:t>
      </w:r>
    </w:p>
    <w:p w:rsidR="00B232F4" w:rsidRPr="00242264" w:rsidRDefault="00B232F4" w:rsidP="00242264">
      <w:pPr>
        <w:pStyle w:val="a9"/>
        <w:numPr>
          <w:ilvl w:val="3"/>
          <w:numId w:val="36"/>
        </w:numPr>
        <w:tabs>
          <w:tab w:val="left" w:pos="1440"/>
        </w:tabs>
        <w:suppressAutoHyphens/>
        <w:spacing w:line="360" w:lineRule="exact"/>
        <w:ind w:left="0" w:firstLine="709"/>
        <w:rPr>
          <w:sz w:val="28"/>
          <w:szCs w:val="28"/>
        </w:rPr>
      </w:pPr>
      <w:r w:rsidRPr="00242264">
        <w:rPr>
          <w:sz w:val="28"/>
          <w:szCs w:val="28"/>
        </w:rPr>
        <w:t xml:space="preserve">документы, подтверждающие внесение обеспечения заявки (если в извещении и </w:t>
      </w:r>
      <w:r w:rsidR="009718F7">
        <w:rPr>
          <w:sz w:val="28"/>
          <w:szCs w:val="28"/>
        </w:rPr>
        <w:t xml:space="preserve">в пункте 1.4 </w:t>
      </w:r>
      <w:r w:rsidRPr="00242264">
        <w:rPr>
          <w:sz w:val="28"/>
          <w:szCs w:val="28"/>
        </w:rPr>
        <w:t xml:space="preserve">документации </w:t>
      </w:r>
      <w:r w:rsidR="00D008E8" w:rsidRPr="00D008E8">
        <w:rPr>
          <w:sz w:val="28"/>
          <w:szCs w:val="28"/>
        </w:rPr>
        <w:t xml:space="preserve">состязательной закупки </w:t>
      </w:r>
      <w:r w:rsidRPr="00242264">
        <w:rPr>
          <w:sz w:val="28"/>
          <w:szCs w:val="28"/>
        </w:rPr>
        <w:lastRenderedPageBreak/>
        <w:t>содержится данное требование</w:t>
      </w:r>
      <w:r w:rsidR="000E3BDA" w:rsidRPr="00242264">
        <w:rPr>
          <w:sz w:val="28"/>
          <w:szCs w:val="28"/>
        </w:rPr>
        <w:t xml:space="preserve"> и участником выбран способ обеспечения – предоставление банковской гарантии</w:t>
      </w:r>
      <w:r w:rsidRPr="00242264">
        <w:rPr>
          <w:sz w:val="28"/>
          <w:szCs w:val="28"/>
        </w:rPr>
        <w:t>)</w:t>
      </w:r>
      <w:r w:rsidR="000E3BDA" w:rsidRPr="00242264">
        <w:rPr>
          <w:sz w:val="28"/>
          <w:szCs w:val="28"/>
        </w:rPr>
        <w:t xml:space="preserve">. </w:t>
      </w:r>
      <w:r w:rsidR="009718F7">
        <w:rPr>
          <w:sz w:val="28"/>
          <w:szCs w:val="28"/>
        </w:rPr>
        <w:t>П</w:t>
      </w:r>
      <w:r w:rsidR="000E3BDA" w:rsidRPr="00242264">
        <w:rPr>
          <w:sz w:val="28"/>
          <w:szCs w:val="28"/>
        </w:rPr>
        <w:t xml:space="preserve">редоставляется </w:t>
      </w:r>
      <w:r w:rsidRPr="00242264">
        <w:rPr>
          <w:sz w:val="28"/>
          <w:szCs w:val="28"/>
        </w:rPr>
        <w:t xml:space="preserve">банковская гарантия </w:t>
      </w:r>
      <w:r w:rsidRPr="00242264">
        <w:rPr>
          <w:color w:val="000000"/>
          <w:sz w:val="28"/>
          <w:szCs w:val="28"/>
        </w:rPr>
        <w:t>с приложением документов, подтверждающих полномочия лица, подписавшего гарантию от имени гаранта</w:t>
      </w:r>
      <w:r w:rsidR="009718F7">
        <w:rPr>
          <w:color w:val="000000"/>
          <w:sz w:val="28"/>
          <w:szCs w:val="28"/>
        </w:rPr>
        <w:t xml:space="preserve">: </w:t>
      </w:r>
      <w:r w:rsidR="009718F7" w:rsidRPr="00244711">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w:t>
      </w:r>
      <w:r w:rsidR="009718F7">
        <w:rPr>
          <w:sz w:val="28"/>
          <w:szCs w:val="28"/>
        </w:rPr>
        <w:t>риказ о назначении на должность</w:t>
      </w:r>
      <w:r w:rsidR="009718F7" w:rsidRPr="00244711">
        <w:rPr>
          <w:sz w:val="28"/>
          <w:szCs w:val="28"/>
        </w:rPr>
        <w:t>. Документы, подтверждающие полномочия лица, подписавшего гарантию от имени гаранта, должны быть сканированы с оригиналов или</w:t>
      </w:r>
      <w:r w:rsidRPr="00242264">
        <w:rPr>
          <w:color w:val="000000"/>
          <w:sz w:val="28"/>
          <w:szCs w:val="28"/>
        </w:rPr>
        <w:t xml:space="preserve"> нотариально заверенных копий или копий, заверенных уполномоченным лицом гаранта</w:t>
      </w:r>
      <w:r w:rsidRPr="00242264">
        <w:rPr>
          <w:sz w:val="28"/>
          <w:szCs w:val="28"/>
        </w:rPr>
        <w:t>;</w:t>
      </w:r>
    </w:p>
    <w:p w:rsidR="00B232F4" w:rsidRPr="00242264" w:rsidRDefault="00B232F4" w:rsidP="00242264">
      <w:pPr>
        <w:pStyle w:val="a9"/>
        <w:numPr>
          <w:ilvl w:val="3"/>
          <w:numId w:val="36"/>
        </w:numPr>
        <w:tabs>
          <w:tab w:val="left" w:pos="1440"/>
        </w:tabs>
        <w:suppressAutoHyphens/>
        <w:spacing w:line="360" w:lineRule="exact"/>
        <w:ind w:left="0" w:firstLine="709"/>
        <w:rPr>
          <w:sz w:val="28"/>
          <w:szCs w:val="28"/>
        </w:rPr>
      </w:pPr>
      <w:r w:rsidRPr="00242264">
        <w:rPr>
          <w:sz w:val="28"/>
          <w:szCs w:val="28"/>
        </w:rPr>
        <w:t xml:space="preserve">договор простого товарищества (договор о совместной деятельности) (если в </w:t>
      </w:r>
      <w:r w:rsidR="00D008E8" w:rsidRPr="00D008E8">
        <w:rPr>
          <w:sz w:val="28"/>
          <w:szCs w:val="28"/>
        </w:rPr>
        <w:t>состязательной закупк</w:t>
      </w:r>
      <w:r w:rsidR="00D008E8">
        <w:rPr>
          <w:sz w:val="28"/>
          <w:szCs w:val="28"/>
        </w:rPr>
        <w:t>е</w:t>
      </w:r>
      <w:r w:rsidR="00D008E8" w:rsidRPr="00D008E8">
        <w:rPr>
          <w:sz w:val="28"/>
          <w:szCs w:val="28"/>
        </w:rPr>
        <w:t xml:space="preserve"> </w:t>
      </w:r>
      <w:r w:rsidRPr="00242264">
        <w:rPr>
          <w:sz w:val="28"/>
          <w:szCs w:val="28"/>
        </w:rPr>
        <w:t>принимает участие участник, на стороне которого выступает несколько лиц)</w:t>
      </w:r>
      <w:r w:rsidR="009718F7">
        <w:rPr>
          <w:sz w:val="28"/>
          <w:szCs w:val="28"/>
        </w:rPr>
        <w:t xml:space="preserve">. </w:t>
      </w:r>
      <w:r w:rsidR="009718F7" w:rsidRPr="00244711">
        <w:rPr>
          <w:sz w:val="28"/>
          <w:szCs w:val="28"/>
        </w:rPr>
        <w:t>Документ должен быть сканирован с оригинала</w:t>
      </w:r>
      <w:r w:rsidRPr="00242264">
        <w:rPr>
          <w:sz w:val="28"/>
          <w:szCs w:val="28"/>
        </w:rPr>
        <w:t>;</w:t>
      </w:r>
    </w:p>
    <w:p w:rsidR="00D72F8B" w:rsidRPr="00242264" w:rsidRDefault="00465DEF" w:rsidP="00242264">
      <w:pPr>
        <w:pStyle w:val="a9"/>
        <w:numPr>
          <w:ilvl w:val="3"/>
          <w:numId w:val="36"/>
        </w:numPr>
        <w:tabs>
          <w:tab w:val="left" w:pos="1440"/>
        </w:tabs>
        <w:suppressAutoHyphens/>
        <w:spacing w:line="360" w:lineRule="exact"/>
        <w:ind w:left="0" w:firstLine="709"/>
        <w:rPr>
          <w:sz w:val="28"/>
          <w:szCs w:val="28"/>
        </w:rPr>
      </w:pPr>
      <w:r w:rsidRPr="00242264">
        <w:rPr>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w:t>
      </w:r>
      <w:r w:rsidR="00D008E8" w:rsidRPr="00D008E8">
        <w:rPr>
          <w:sz w:val="28"/>
          <w:szCs w:val="28"/>
        </w:rPr>
        <w:t xml:space="preserve">состязательной закупки </w:t>
      </w:r>
      <w:r w:rsidR="009718F7">
        <w:rPr>
          <w:sz w:val="28"/>
          <w:szCs w:val="28"/>
        </w:rPr>
        <w:t>(</w:t>
      </w:r>
      <w:r w:rsidR="009718F7" w:rsidRPr="00244711">
        <w:rPr>
          <w:sz w:val="28"/>
          <w:szCs w:val="28"/>
        </w:rPr>
        <w:t>предоставляется документ, сформированный с сайта ФНС России</w:t>
      </w:r>
      <w:r w:rsidR="009718F7">
        <w:rPr>
          <w:sz w:val="28"/>
          <w:szCs w:val="28"/>
        </w:rPr>
        <w:t>)</w:t>
      </w:r>
      <w:r w:rsidRPr="00242264">
        <w:rPr>
          <w:sz w:val="28"/>
          <w:szCs w:val="28"/>
        </w:rPr>
        <w:t>, или деклараци</w:t>
      </w:r>
      <w:r w:rsidR="009718F7">
        <w:rPr>
          <w:sz w:val="28"/>
          <w:szCs w:val="28"/>
        </w:rPr>
        <w:t xml:space="preserve">я </w:t>
      </w:r>
      <w:r w:rsidRPr="00242264">
        <w:rPr>
          <w:sz w:val="28"/>
          <w:szCs w:val="28"/>
        </w:rPr>
        <w:t xml:space="preserve">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w:t>
      </w:r>
      <w:r w:rsidR="009718F7" w:rsidRPr="00244711">
        <w:rPr>
          <w:bCs/>
          <w:sz w:val="28"/>
          <w:szCs w:val="28"/>
        </w:rPr>
        <w:t xml:space="preserve">подготовленная по форме, </w:t>
      </w:r>
      <w:r w:rsidR="009718F7" w:rsidRPr="00244711">
        <w:rPr>
          <w:sz w:val="28"/>
          <w:szCs w:val="28"/>
        </w:rPr>
        <w:t>представленной в приложении № 1</w:t>
      </w:r>
      <w:r w:rsidR="009718F7" w:rsidRPr="00244711">
        <w:rPr>
          <w:sz w:val="28"/>
        </w:rPr>
        <w:t>.3</w:t>
      </w:r>
      <w:r w:rsidR="009718F7">
        <w:rPr>
          <w:sz w:val="28"/>
        </w:rPr>
        <w:t xml:space="preserve"> </w:t>
      </w:r>
      <w:r w:rsidR="009718F7" w:rsidRPr="00244711">
        <w:rPr>
          <w:bCs/>
          <w:sz w:val="28"/>
          <w:szCs w:val="28"/>
        </w:rPr>
        <w:t>документации</w:t>
      </w:r>
      <w:r w:rsidRPr="00242264">
        <w:rPr>
          <w:sz w:val="28"/>
          <w:szCs w:val="28"/>
        </w:rPr>
        <w:t xml:space="preserve"> </w:t>
      </w:r>
      <w:r w:rsidR="00D008E8" w:rsidRPr="00D008E8">
        <w:rPr>
          <w:sz w:val="28"/>
          <w:szCs w:val="28"/>
        </w:rPr>
        <w:t xml:space="preserve">состязательной закупки </w:t>
      </w:r>
      <w:r w:rsidRPr="00242264">
        <w:rPr>
          <w:sz w:val="28"/>
          <w:szCs w:val="28"/>
        </w:rPr>
        <w:t xml:space="preserve">в случае отсутствия сведений об участнике </w:t>
      </w:r>
      <w:r w:rsidR="00D008E8" w:rsidRPr="00D008E8">
        <w:rPr>
          <w:sz w:val="28"/>
          <w:szCs w:val="28"/>
        </w:rPr>
        <w:t>состязательной закупки</w:t>
      </w:r>
      <w:r w:rsidRPr="00242264">
        <w:rPr>
          <w:sz w:val="28"/>
          <w:szCs w:val="28"/>
        </w:rPr>
        <w:t xml:space="preserve">, который является вновь зарегистрированным индивидуальным предпринимателем или вновь созданным юридическим лицом, в указанном реестре. </w:t>
      </w:r>
      <w:r w:rsidR="000E3BDA" w:rsidRPr="00242264">
        <w:rPr>
          <w:sz w:val="28"/>
          <w:szCs w:val="28"/>
        </w:rPr>
        <w:t>Документы</w:t>
      </w:r>
      <w:r w:rsidRPr="00242264">
        <w:rPr>
          <w:sz w:val="28"/>
          <w:szCs w:val="28"/>
        </w:rPr>
        <w:t xml:space="preserve"> предоставляются</w:t>
      </w:r>
      <w:r w:rsidR="00D72F8B" w:rsidRPr="00242264">
        <w:rPr>
          <w:sz w:val="28"/>
          <w:szCs w:val="28"/>
        </w:rPr>
        <w:t xml:space="preserve"> в форме электронного документа;</w:t>
      </w:r>
    </w:p>
    <w:p w:rsidR="00E103EB" w:rsidRPr="00242264" w:rsidRDefault="00FE638F" w:rsidP="00242264">
      <w:pPr>
        <w:pStyle w:val="a9"/>
        <w:numPr>
          <w:ilvl w:val="3"/>
          <w:numId w:val="36"/>
        </w:numPr>
        <w:tabs>
          <w:tab w:val="left" w:pos="1440"/>
        </w:tabs>
        <w:suppressAutoHyphens/>
        <w:spacing w:line="360" w:lineRule="exact"/>
        <w:ind w:left="0" w:firstLine="709"/>
        <w:rPr>
          <w:sz w:val="28"/>
          <w:szCs w:val="28"/>
        </w:rPr>
      </w:pPr>
      <w:r w:rsidRPr="00242264">
        <w:rPr>
          <w:sz w:val="28"/>
          <w:szCs w:val="28"/>
        </w:rPr>
        <w:t xml:space="preserve">дополнительные документы, на основании которых проводится оценка (если </w:t>
      </w:r>
      <w:r w:rsidR="0045563C" w:rsidRPr="00242264">
        <w:rPr>
          <w:sz w:val="28"/>
          <w:szCs w:val="28"/>
        </w:rPr>
        <w:t>приложением № 1</w:t>
      </w:r>
      <w:r w:rsidR="009718F7">
        <w:rPr>
          <w:sz w:val="28"/>
          <w:szCs w:val="28"/>
        </w:rPr>
        <w:t>.4</w:t>
      </w:r>
      <w:r w:rsidR="0045563C" w:rsidRPr="00242264">
        <w:rPr>
          <w:sz w:val="28"/>
          <w:szCs w:val="28"/>
        </w:rPr>
        <w:t xml:space="preserve"> </w:t>
      </w:r>
      <w:r w:rsidRPr="00242264">
        <w:rPr>
          <w:sz w:val="28"/>
          <w:szCs w:val="28"/>
        </w:rPr>
        <w:t xml:space="preserve">документации </w:t>
      </w:r>
      <w:r w:rsidR="00D008E8" w:rsidRPr="00D008E8">
        <w:rPr>
          <w:sz w:val="28"/>
          <w:szCs w:val="28"/>
        </w:rPr>
        <w:t xml:space="preserve">состязательной закупки </w:t>
      </w:r>
      <w:r w:rsidRPr="00242264">
        <w:rPr>
          <w:sz w:val="28"/>
          <w:szCs w:val="28"/>
        </w:rPr>
        <w:t xml:space="preserve">предусмотрено представление указанных документов). Перечень документов и порядок их оформления указываются в </w:t>
      </w:r>
      <w:r w:rsidR="0045563C" w:rsidRPr="00242264">
        <w:rPr>
          <w:sz w:val="28"/>
          <w:szCs w:val="28"/>
        </w:rPr>
        <w:t>приложении № 1</w:t>
      </w:r>
      <w:r w:rsidR="009718F7">
        <w:rPr>
          <w:sz w:val="28"/>
          <w:szCs w:val="28"/>
        </w:rPr>
        <w:t>.4</w:t>
      </w:r>
      <w:r w:rsidRPr="00242264">
        <w:rPr>
          <w:sz w:val="28"/>
          <w:szCs w:val="28"/>
        </w:rPr>
        <w:t xml:space="preserve"> документации </w:t>
      </w:r>
      <w:r w:rsidR="00D008E8" w:rsidRPr="00D008E8">
        <w:rPr>
          <w:sz w:val="28"/>
          <w:szCs w:val="28"/>
        </w:rPr>
        <w:t>состязательной закупки</w:t>
      </w:r>
      <w:r w:rsidR="00E103EB" w:rsidRPr="00242264">
        <w:rPr>
          <w:sz w:val="28"/>
          <w:szCs w:val="28"/>
        </w:rPr>
        <w:t>;</w:t>
      </w:r>
    </w:p>
    <w:p w:rsidR="00FE638F" w:rsidRPr="00242264" w:rsidRDefault="00E103EB" w:rsidP="00242264">
      <w:pPr>
        <w:pStyle w:val="a9"/>
        <w:numPr>
          <w:ilvl w:val="3"/>
          <w:numId w:val="36"/>
        </w:numPr>
        <w:tabs>
          <w:tab w:val="left" w:pos="1440"/>
        </w:tabs>
        <w:suppressAutoHyphens/>
        <w:spacing w:line="360" w:lineRule="exact"/>
        <w:ind w:left="0" w:firstLine="709"/>
        <w:rPr>
          <w:sz w:val="28"/>
          <w:szCs w:val="28"/>
        </w:rPr>
      </w:pPr>
      <w:r w:rsidRPr="0024226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9718F7">
        <w:rPr>
          <w:sz w:val="28"/>
          <w:szCs w:val="28"/>
        </w:rPr>
        <w:t xml:space="preserve">в </w:t>
      </w:r>
      <w:r w:rsidR="009718F7" w:rsidRPr="00242264">
        <w:rPr>
          <w:sz w:val="28"/>
          <w:szCs w:val="28"/>
        </w:rPr>
        <w:t>пункт</w:t>
      </w:r>
      <w:r w:rsidR="009718F7">
        <w:rPr>
          <w:sz w:val="28"/>
          <w:szCs w:val="28"/>
        </w:rPr>
        <w:t>е</w:t>
      </w:r>
      <w:r w:rsidR="009718F7" w:rsidRPr="00242264">
        <w:rPr>
          <w:sz w:val="28"/>
          <w:szCs w:val="28"/>
        </w:rPr>
        <w:t xml:space="preserve"> </w:t>
      </w:r>
      <w:r w:rsidRPr="00242264">
        <w:rPr>
          <w:sz w:val="28"/>
          <w:szCs w:val="28"/>
        </w:rPr>
        <w:t>1.</w:t>
      </w:r>
      <w:r w:rsidR="0045563C" w:rsidRPr="00242264">
        <w:rPr>
          <w:sz w:val="28"/>
          <w:szCs w:val="28"/>
        </w:rPr>
        <w:t xml:space="preserve">6 </w:t>
      </w:r>
      <w:r w:rsidRPr="00242264">
        <w:rPr>
          <w:sz w:val="28"/>
          <w:szCs w:val="28"/>
        </w:rPr>
        <w:t xml:space="preserve">документации </w:t>
      </w:r>
      <w:r w:rsidR="004C1284" w:rsidRPr="004C1284">
        <w:rPr>
          <w:sz w:val="28"/>
          <w:szCs w:val="28"/>
        </w:rPr>
        <w:t xml:space="preserve">состязательной закупки </w:t>
      </w:r>
      <w:r w:rsidRPr="00242264">
        <w:rPr>
          <w:sz w:val="28"/>
          <w:szCs w:val="28"/>
        </w:rPr>
        <w:t xml:space="preserve">установлен приоритет товаров российского </w:t>
      </w:r>
      <w:r w:rsidRPr="00242264">
        <w:rPr>
          <w:sz w:val="28"/>
          <w:szCs w:val="28"/>
        </w:rPr>
        <w:lastRenderedPageBreak/>
        <w:t>происхождения). При предоставлении заявки документ должен быть сканирован с оригинала, копии, заверенной участником</w:t>
      </w:r>
      <w:r w:rsidR="00FE638F" w:rsidRPr="00242264">
        <w:rPr>
          <w:sz w:val="28"/>
          <w:szCs w:val="28"/>
        </w:rPr>
        <w:t>.</w:t>
      </w:r>
    </w:p>
    <w:p w:rsidR="0086756D" w:rsidRPr="00242264" w:rsidRDefault="0045563C" w:rsidP="00242264">
      <w:pPr>
        <w:pStyle w:val="a9"/>
        <w:numPr>
          <w:ilvl w:val="2"/>
          <w:numId w:val="36"/>
        </w:numPr>
        <w:suppressAutoHyphens/>
        <w:spacing w:line="360" w:lineRule="exact"/>
        <w:ind w:left="0" w:firstLine="709"/>
        <w:rPr>
          <w:sz w:val="28"/>
          <w:szCs w:val="28"/>
        </w:rPr>
      </w:pPr>
      <w:r w:rsidRPr="00242264">
        <w:rPr>
          <w:sz w:val="28"/>
          <w:szCs w:val="28"/>
        </w:rPr>
        <w:t>Во второй части заявки</w:t>
      </w:r>
      <w:r w:rsidR="00443DC7" w:rsidRPr="0024226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сайтах. </w:t>
      </w:r>
      <w:r w:rsidR="009718F7" w:rsidRPr="00244711">
        <w:rPr>
          <w:sz w:val="28"/>
          <w:szCs w:val="28"/>
        </w:rPr>
        <w:t>Продление сроков действия обеспечения заявок не требуется.</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 xml:space="preserve">Каждый участник может подать только одну заявку по каждому из лотов документации </w:t>
      </w:r>
      <w:r w:rsidR="004C1284" w:rsidRPr="004C1284">
        <w:rPr>
          <w:sz w:val="28"/>
          <w:szCs w:val="28"/>
        </w:rPr>
        <w:t>состязательной закупки</w:t>
      </w:r>
      <w:r w:rsidRPr="00242264">
        <w:rPr>
          <w:i/>
          <w:sz w:val="28"/>
          <w:szCs w:val="28"/>
        </w:rPr>
        <w:t>.</w:t>
      </w:r>
      <w:r w:rsidRPr="00242264">
        <w:rPr>
          <w:sz w:val="28"/>
          <w:szCs w:val="28"/>
        </w:rPr>
        <w:t xml:space="preserve"> В случае если участник подает более одной заявки</w:t>
      </w:r>
      <w:r w:rsidRPr="00242264">
        <w:rPr>
          <w:i/>
          <w:sz w:val="28"/>
          <w:szCs w:val="28"/>
        </w:rPr>
        <w:t xml:space="preserve"> </w:t>
      </w:r>
      <w:r w:rsidRPr="00242264">
        <w:rPr>
          <w:sz w:val="28"/>
          <w:szCs w:val="28"/>
        </w:rPr>
        <w:t>по одному лоту, а ранее поданные им заявки</w:t>
      </w:r>
      <w:r w:rsidRPr="00242264">
        <w:rPr>
          <w:b/>
          <w:i/>
          <w:sz w:val="28"/>
          <w:szCs w:val="28"/>
        </w:rPr>
        <w:t xml:space="preserve"> </w:t>
      </w:r>
      <w:r w:rsidRPr="00242264">
        <w:rPr>
          <w:sz w:val="28"/>
          <w:szCs w:val="28"/>
        </w:rPr>
        <w:t>по данному лоту не отозваны, все заявки по данному лоту</w:t>
      </w:r>
      <w:r w:rsidRPr="00242264">
        <w:rPr>
          <w:b/>
          <w:i/>
          <w:sz w:val="28"/>
          <w:szCs w:val="28"/>
        </w:rPr>
        <w:t>,</w:t>
      </w:r>
      <w:r w:rsidRPr="00242264">
        <w:rPr>
          <w:sz w:val="28"/>
          <w:szCs w:val="28"/>
        </w:rPr>
        <w:t xml:space="preserve"> представленные участником, отклоняются. </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Заявки принимаются до истечения срока подачи заявок. По истечении срока подачи заявок заявки не принимаются.</w:t>
      </w:r>
    </w:p>
    <w:p w:rsidR="0045563C" w:rsidRPr="00242264" w:rsidRDefault="0045563C" w:rsidP="00242264">
      <w:pPr>
        <w:pStyle w:val="ab"/>
        <w:numPr>
          <w:ilvl w:val="2"/>
          <w:numId w:val="36"/>
        </w:numPr>
        <w:spacing w:line="360" w:lineRule="exact"/>
        <w:ind w:left="0" w:firstLine="709"/>
        <w:rPr>
          <w:sz w:val="28"/>
          <w:szCs w:val="28"/>
        </w:rPr>
      </w:pPr>
      <w:r w:rsidRPr="00242264">
        <w:rPr>
          <w:bCs/>
          <w:sz w:val="28"/>
          <w:szCs w:val="28"/>
        </w:rPr>
        <w:t>Взаимодействие участников осуществляется в электронной форме с использованием программно-аппаратных средств</w:t>
      </w:r>
      <w:r w:rsidRPr="00242264" w:rsidDel="00A47315">
        <w:rPr>
          <w:bCs/>
          <w:sz w:val="28"/>
          <w:szCs w:val="28"/>
        </w:rPr>
        <w:t xml:space="preserve"> </w:t>
      </w:r>
      <w:r w:rsidRPr="00242264">
        <w:rPr>
          <w:bCs/>
          <w:sz w:val="28"/>
          <w:szCs w:val="28"/>
        </w:rPr>
        <w:t>ЭТЗП.</w:t>
      </w:r>
    </w:p>
    <w:p w:rsidR="000657FA" w:rsidRDefault="0045563C" w:rsidP="000657FA">
      <w:pPr>
        <w:pStyle w:val="a9"/>
        <w:numPr>
          <w:ilvl w:val="2"/>
          <w:numId w:val="36"/>
        </w:numPr>
        <w:suppressAutoHyphens/>
        <w:spacing w:line="360" w:lineRule="exact"/>
        <w:ind w:left="0" w:firstLine="709"/>
      </w:pPr>
      <w:r w:rsidRPr="00242264">
        <w:rPr>
          <w:bCs/>
          <w:sz w:val="28"/>
          <w:szCs w:val="28"/>
        </w:rPr>
        <w:t xml:space="preserve">Требования к </w:t>
      </w:r>
      <w:r w:rsidRPr="00242264">
        <w:rPr>
          <w:sz w:val="28"/>
          <w:szCs w:val="28"/>
        </w:rPr>
        <w:t>общему объему электронных документов при подаче заявки</w:t>
      </w:r>
      <w:r w:rsidRPr="00242264">
        <w:rPr>
          <w:bCs/>
          <w:sz w:val="28"/>
          <w:szCs w:val="28"/>
        </w:rPr>
        <w:t>, наименованию и порядку загрузки файлов при подаче заявки на ЭТЗП регламентированы требованиями, размещенными на ЭТЗП.</w:t>
      </w:r>
    </w:p>
    <w:p w:rsidR="000657FA" w:rsidRPr="000657FA" w:rsidRDefault="0045563C" w:rsidP="000657FA">
      <w:pPr>
        <w:pStyle w:val="a9"/>
        <w:numPr>
          <w:ilvl w:val="2"/>
          <w:numId w:val="36"/>
        </w:numPr>
        <w:suppressAutoHyphens/>
        <w:spacing w:line="360" w:lineRule="exact"/>
        <w:ind w:left="0" w:firstLine="709"/>
        <w:rPr>
          <w:bCs/>
          <w:sz w:val="28"/>
          <w:szCs w:val="28"/>
        </w:rPr>
      </w:pPr>
      <w:r w:rsidRPr="00F057F9">
        <w:rPr>
          <w:bCs/>
          <w:sz w:val="28"/>
          <w:szCs w:val="28"/>
        </w:rPr>
        <w:t>Все файлы архива должны иметь наименование, соответствующее наименованию документов, содержащихся в них.</w:t>
      </w:r>
    </w:p>
    <w:p w:rsidR="0045563C" w:rsidRPr="00242264" w:rsidRDefault="0045563C" w:rsidP="00242264">
      <w:pPr>
        <w:pStyle w:val="a9"/>
        <w:suppressAutoHyphens/>
        <w:spacing w:line="360" w:lineRule="exact"/>
        <w:ind w:left="709" w:firstLine="0"/>
        <w:rPr>
          <w:rFonts w:eastAsia="Times New Roman"/>
          <w:sz w:val="28"/>
          <w:szCs w:val="28"/>
        </w:rPr>
      </w:pPr>
    </w:p>
    <w:p w:rsidR="0045563C" w:rsidRPr="00242264" w:rsidRDefault="0045563C"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Изменение и отзыв заявок</w:t>
      </w:r>
    </w:p>
    <w:p w:rsidR="0045563C" w:rsidRPr="00242264" w:rsidRDefault="0045563C" w:rsidP="00242264">
      <w:pPr>
        <w:spacing w:line="360" w:lineRule="exact"/>
        <w:ind w:firstLine="709"/>
        <w:jc w:val="both"/>
        <w:rPr>
          <w:sz w:val="28"/>
          <w:szCs w:val="28"/>
        </w:rPr>
      </w:pPr>
    </w:p>
    <w:p w:rsidR="000657FA" w:rsidRDefault="0045563C" w:rsidP="000657FA">
      <w:pPr>
        <w:pStyle w:val="a9"/>
        <w:numPr>
          <w:ilvl w:val="2"/>
          <w:numId w:val="36"/>
        </w:numPr>
        <w:suppressAutoHyphens/>
        <w:spacing w:line="360" w:lineRule="exact"/>
        <w:ind w:left="0" w:firstLine="709"/>
        <w:rPr>
          <w:sz w:val="28"/>
          <w:szCs w:val="28"/>
        </w:rPr>
      </w:pPr>
      <w:r w:rsidRPr="00F057F9">
        <w:rPr>
          <w:bCs/>
          <w:sz w:val="28"/>
          <w:szCs w:val="28"/>
        </w:rPr>
        <w:t xml:space="preserve">Участник </w:t>
      </w:r>
      <w:r w:rsidR="00FF5FE1" w:rsidRPr="00FF5FE1">
        <w:rPr>
          <w:bCs/>
          <w:sz w:val="28"/>
          <w:szCs w:val="28"/>
        </w:rPr>
        <w:t>состязательной закупки</w:t>
      </w:r>
      <w:r w:rsidRPr="00F057F9">
        <w:rPr>
          <w:bCs/>
          <w:sz w:val="28"/>
          <w:szCs w:val="28"/>
        </w:rPr>
        <w:t xml:space="preserve">, подавший заявку на участие в </w:t>
      </w:r>
      <w:r w:rsidR="00FF5FE1" w:rsidRPr="00FF5FE1">
        <w:rPr>
          <w:bCs/>
          <w:sz w:val="28"/>
          <w:szCs w:val="28"/>
        </w:rPr>
        <w:t>состязательной закупк</w:t>
      </w:r>
      <w:r w:rsidR="00FF5FE1">
        <w:rPr>
          <w:bCs/>
          <w:sz w:val="28"/>
          <w:szCs w:val="28"/>
        </w:rPr>
        <w:t>е</w:t>
      </w:r>
      <w:r w:rsidRPr="00F057F9">
        <w:rPr>
          <w:bCs/>
          <w:sz w:val="28"/>
          <w:szCs w:val="28"/>
        </w:rPr>
        <w:t xml:space="preserve">, вправе отозвать заявку либо внести в нее изменения не позднее даты окончания срока подачи заявок на участие в </w:t>
      </w:r>
      <w:r w:rsidR="00FF5FE1" w:rsidRPr="00FF5FE1">
        <w:rPr>
          <w:bCs/>
          <w:sz w:val="28"/>
          <w:szCs w:val="28"/>
        </w:rPr>
        <w:t>состязательной закупк</w:t>
      </w:r>
      <w:r w:rsidR="00FF5FE1">
        <w:rPr>
          <w:bCs/>
          <w:sz w:val="28"/>
          <w:szCs w:val="28"/>
        </w:rPr>
        <w:t>е</w:t>
      </w:r>
      <w:r w:rsidR="0019799A" w:rsidRPr="0019799A">
        <w:rPr>
          <w:bCs/>
          <w:sz w:val="28"/>
          <w:szCs w:val="28"/>
        </w:rPr>
        <w:t>.</w:t>
      </w:r>
    </w:p>
    <w:p w:rsidR="000657FA" w:rsidRDefault="000657FA" w:rsidP="000657FA">
      <w:pPr>
        <w:pStyle w:val="a9"/>
        <w:numPr>
          <w:ilvl w:val="2"/>
          <w:numId w:val="36"/>
        </w:numPr>
        <w:suppressAutoHyphens/>
        <w:spacing w:line="360" w:lineRule="exact"/>
        <w:ind w:left="0" w:firstLine="709"/>
        <w:rPr>
          <w:bCs/>
          <w:szCs w:val="28"/>
        </w:rPr>
      </w:pPr>
      <w:r w:rsidRPr="000657FA">
        <w:rPr>
          <w:bCs/>
          <w:sz w:val="28"/>
          <w:szCs w:val="28"/>
        </w:rPr>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0657FA" w:rsidRDefault="000657FA" w:rsidP="000657FA">
      <w:pPr>
        <w:pStyle w:val="a9"/>
        <w:numPr>
          <w:ilvl w:val="2"/>
          <w:numId w:val="36"/>
        </w:numPr>
        <w:suppressAutoHyphens/>
        <w:spacing w:line="360" w:lineRule="exact"/>
        <w:ind w:left="0" w:firstLine="709"/>
        <w:rPr>
          <w:bCs/>
          <w:szCs w:val="28"/>
        </w:rPr>
      </w:pPr>
      <w:r w:rsidRPr="000657FA">
        <w:rPr>
          <w:bCs/>
          <w:sz w:val="28"/>
          <w:szCs w:val="28"/>
        </w:rPr>
        <w:t>Порядок изменения и отзыва поданной заявки на ЭТЗП регламентирован нормативными документами ЭТЗП, размещенными на сайте ЭТЗП.</w:t>
      </w:r>
    </w:p>
    <w:p w:rsidR="005143CB" w:rsidRPr="00242264" w:rsidRDefault="005143CB" w:rsidP="00242264">
      <w:pPr>
        <w:spacing w:line="360" w:lineRule="exact"/>
        <w:ind w:firstLine="709"/>
        <w:jc w:val="both"/>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Обеспечение заявок</w:t>
      </w:r>
    </w:p>
    <w:p w:rsidR="00B232F4" w:rsidRPr="00242264" w:rsidRDefault="00B232F4" w:rsidP="00242264">
      <w:pPr>
        <w:spacing w:line="360" w:lineRule="exact"/>
        <w:rPr>
          <w:sz w:val="28"/>
          <w:szCs w:val="28"/>
        </w:rPr>
      </w:pPr>
    </w:p>
    <w:p w:rsidR="00B232F4" w:rsidRPr="00A2193A" w:rsidRDefault="00B232F4" w:rsidP="00F057F9">
      <w:pPr>
        <w:pStyle w:val="a7"/>
        <w:numPr>
          <w:ilvl w:val="2"/>
          <w:numId w:val="36"/>
        </w:numPr>
        <w:spacing w:line="360" w:lineRule="exact"/>
        <w:ind w:left="0" w:firstLine="709"/>
        <w:jc w:val="both"/>
        <w:rPr>
          <w:rFonts w:eastAsia="MS Mincho"/>
          <w:bCs/>
          <w:sz w:val="28"/>
          <w:szCs w:val="28"/>
        </w:rPr>
      </w:pPr>
      <w:r w:rsidRPr="00242264">
        <w:rPr>
          <w:rFonts w:eastAsia="MS Mincho"/>
          <w:bCs/>
          <w:sz w:val="28"/>
          <w:szCs w:val="28"/>
        </w:rPr>
        <w:lastRenderedPageBreak/>
        <w:t xml:space="preserve">Обеспечение заявки может быть представлено </w:t>
      </w:r>
      <w:r w:rsidR="00D03380" w:rsidRPr="00242264">
        <w:rPr>
          <w:rFonts w:eastAsia="MS Mincho"/>
          <w:bCs/>
          <w:sz w:val="28"/>
          <w:szCs w:val="28"/>
        </w:rPr>
        <w:t xml:space="preserve">как </w:t>
      </w:r>
      <w:r w:rsidRPr="00242264">
        <w:rPr>
          <w:rFonts w:eastAsia="MS Mincho"/>
          <w:bCs/>
          <w:sz w:val="28"/>
          <w:szCs w:val="28"/>
        </w:rPr>
        <w:t>в форме внесения денежных средств</w:t>
      </w:r>
      <w:r w:rsidR="0045563C" w:rsidRPr="00242264">
        <w:rPr>
          <w:rFonts w:eastAsia="MS Mincho"/>
          <w:bCs/>
          <w:sz w:val="28"/>
          <w:szCs w:val="28"/>
        </w:rPr>
        <w:t>, так и</w:t>
      </w:r>
      <w:r w:rsidRPr="00242264">
        <w:rPr>
          <w:rFonts w:eastAsia="MS Mincho"/>
          <w:bCs/>
          <w:sz w:val="28"/>
          <w:szCs w:val="28"/>
        </w:rPr>
        <w:t xml:space="preserve"> в форме банковской гарантии. </w:t>
      </w:r>
      <w:r w:rsidR="00352108" w:rsidRPr="00242264">
        <w:rPr>
          <w:rFonts w:eastAsia="MS Mincho"/>
          <w:bCs/>
          <w:sz w:val="28"/>
          <w:szCs w:val="28"/>
        </w:rPr>
        <w:t xml:space="preserve">Выбор способа обеспечения заявки на участие в </w:t>
      </w:r>
      <w:r w:rsidR="00FF5FE1" w:rsidRPr="00FF5FE1">
        <w:rPr>
          <w:rFonts w:eastAsia="MS Mincho"/>
          <w:bCs/>
          <w:sz w:val="28"/>
          <w:szCs w:val="28"/>
        </w:rPr>
        <w:t>состязательной закупк</w:t>
      </w:r>
      <w:r w:rsidR="00FF5FE1">
        <w:rPr>
          <w:rFonts w:eastAsia="MS Mincho"/>
          <w:bCs/>
          <w:sz w:val="28"/>
          <w:szCs w:val="28"/>
        </w:rPr>
        <w:t>е</w:t>
      </w:r>
      <w:r w:rsidR="00FF5FE1" w:rsidRPr="00FF5FE1">
        <w:rPr>
          <w:rFonts w:eastAsia="MS Mincho"/>
          <w:bCs/>
          <w:sz w:val="28"/>
          <w:szCs w:val="28"/>
        </w:rPr>
        <w:t xml:space="preserve"> </w:t>
      </w:r>
      <w:r w:rsidR="00352108" w:rsidRPr="00242264">
        <w:rPr>
          <w:rFonts w:eastAsia="MS Mincho"/>
          <w:bCs/>
          <w:sz w:val="28"/>
          <w:szCs w:val="28"/>
        </w:rPr>
        <w:t xml:space="preserve">осуществляется участником </w:t>
      </w:r>
      <w:r w:rsidR="00FF5FE1" w:rsidRPr="00FF5FE1">
        <w:rPr>
          <w:rFonts w:eastAsia="MS Mincho"/>
          <w:bCs/>
          <w:sz w:val="28"/>
          <w:szCs w:val="28"/>
        </w:rPr>
        <w:t>состязательной закупки</w:t>
      </w:r>
      <w:r w:rsidR="00352108" w:rsidRPr="00242264">
        <w:rPr>
          <w:rFonts w:eastAsia="MS Mincho"/>
          <w:bCs/>
          <w:sz w:val="28"/>
          <w:szCs w:val="28"/>
        </w:rPr>
        <w:t>.</w:t>
      </w:r>
      <w:r w:rsidR="00A2193A">
        <w:rPr>
          <w:rFonts w:eastAsia="MS Mincho"/>
          <w:bCs/>
          <w:sz w:val="28"/>
          <w:szCs w:val="28"/>
        </w:rPr>
        <w:t xml:space="preserve"> </w:t>
      </w:r>
      <w:r w:rsidR="00A2193A" w:rsidRPr="00244711">
        <w:rPr>
          <w:rFonts w:eastAsia="MS Mincho"/>
          <w:bCs/>
          <w:sz w:val="28"/>
          <w:szCs w:val="28"/>
        </w:rPr>
        <w:t>Предоставление обеспечения иным</w:t>
      </w:r>
      <w:r w:rsidR="00A2193A">
        <w:rPr>
          <w:rFonts w:eastAsia="MS Mincho"/>
          <w:bCs/>
          <w:sz w:val="28"/>
          <w:szCs w:val="28"/>
        </w:rPr>
        <w:t xml:space="preserve"> </w:t>
      </w:r>
      <w:r w:rsidR="000657FA" w:rsidRPr="000657FA">
        <w:rPr>
          <w:rFonts w:eastAsia="MS Mincho"/>
          <w:bCs/>
          <w:sz w:val="28"/>
          <w:szCs w:val="28"/>
        </w:rPr>
        <w:t>способом не допускается.</w:t>
      </w:r>
    </w:p>
    <w:p w:rsidR="0045563C" w:rsidRPr="00242264" w:rsidRDefault="0045563C" w:rsidP="00242264">
      <w:pPr>
        <w:pStyle w:val="a7"/>
        <w:numPr>
          <w:ilvl w:val="2"/>
          <w:numId w:val="36"/>
        </w:numPr>
        <w:spacing w:line="360" w:lineRule="exact"/>
        <w:ind w:left="0" w:firstLine="709"/>
        <w:jc w:val="both"/>
        <w:rPr>
          <w:sz w:val="28"/>
          <w:szCs w:val="28"/>
        </w:rPr>
      </w:pPr>
      <w:r w:rsidRPr="00242264">
        <w:rPr>
          <w:bCs/>
          <w:sz w:val="28"/>
          <w:szCs w:val="28"/>
        </w:rPr>
        <w:t>Д</w:t>
      </w:r>
      <w:r w:rsidRPr="00242264">
        <w:rPr>
          <w:sz w:val="28"/>
          <w:szCs w:val="28"/>
        </w:rPr>
        <w:t xml:space="preserve">енежные средства вносятся участником </w:t>
      </w:r>
      <w:r w:rsidR="00FF5FE1" w:rsidRPr="00FF5FE1">
        <w:rPr>
          <w:sz w:val="28"/>
          <w:szCs w:val="28"/>
        </w:rPr>
        <w:t xml:space="preserve">состязательной закупки </w:t>
      </w:r>
      <w:r w:rsidRPr="00242264">
        <w:rPr>
          <w:sz w:val="28"/>
          <w:szCs w:val="28"/>
        </w:rPr>
        <w:t xml:space="preserve">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1" w:history="1">
        <w:r w:rsidRPr="00242264">
          <w:rPr>
            <w:sz w:val="28"/>
            <w:szCs w:val="28"/>
          </w:rPr>
          <w:t>законом</w:t>
        </w:r>
      </w:hyperlink>
      <w:r w:rsidRPr="00242264">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5563C" w:rsidRPr="00242264" w:rsidRDefault="0045563C" w:rsidP="00242264">
      <w:pPr>
        <w:pStyle w:val="a7"/>
        <w:numPr>
          <w:ilvl w:val="2"/>
          <w:numId w:val="36"/>
        </w:numPr>
        <w:spacing w:line="360" w:lineRule="exact"/>
        <w:ind w:left="0" w:firstLine="709"/>
        <w:jc w:val="both"/>
        <w:rPr>
          <w:sz w:val="28"/>
          <w:szCs w:val="28"/>
        </w:rPr>
      </w:pPr>
      <w:r w:rsidRPr="00242264">
        <w:rPr>
          <w:sz w:val="28"/>
          <w:szCs w:val="28"/>
        </w:rPr>
        <w:t xml:space="preserve">В течение одного часа с момента окончания срока подачи заявок на участие в </w:t>
      </w:r>
      <w:r w:rsidR="00FF5FE1" w:rsidRPr="00FF5FE1">
        <w:rPr>
          <w:sz w:val="28"/>
          <w:szCs w:val="28"/>
        </w:rPr>
        <w:t>состязательной закупк</w:t>
      </w:r>
      <w:r w:rsidR="00FF5FE1">
        <w:rPr>
          <w:sz w:val="28"/>
          <w:szCs w:val="28"/>
        </w:rPr>
        <w:t>е</w:t>
      </w:r>
      <w:r w:rsidRPr="00242264">
        <w:rPr>
          <w:sz w:val="28"/>
          <w:szCs w:val="28"/>
        </w:rPr>
        <w:t xml:space="preserve">, установленном в пункте 2.2 документации </w:t>
      </w:r>
      <w:r w:rsidR="00FF5FE1" w:rsidRPr="00FF5FE1">
        <w:rPr>
          <w:sz w:val="28"/>
          <w:szCs w:val="28"/>
        </w:rPr>
        <w:t>состязательной закупки</w:t>
      </w:r>
      <w:r w:rsidRPr="00242264">
        <w:rPr>
          <w:sz w:val="28"/>
          <w:szCs w:val="28"/>
        </w:rPr>
        <w:t xml:space="preserve">, оператор ЭТЗП направляет в банк информацию об участнике </w:t>
      </w:r>
      <w:r w:rsidR="00FF5FE1" w:rsidRPr="00FF5FE1">
        <w:rPr>
          <w:sz w:val="28"/>
          <w:szCs w:val="28"/>
        </w:rPr>
        <w:t xml:space="preserve">состязательной закупки </w:t>
      </w:r>
      <w:r w:rsidRPr="00242264">
        <w:rPr>
          <w:sz w:val="28"/>
          <w:szCs w:val="28"/>
        </w:rPr>
        <w:t xml:space="preserve">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FF5FE1" w:rsidRPr="00FF5FE1">
        <w:rPr>
          <w:sz w:val="28"/>
          <w:szCs w:val="28"/>
        </w:rPr>
        <w:t xml:space="preserve">состязательной закупки </w:t>
      </w:r>
      <w:r w:rsidRPr="00242264">
        <w:rPr>
          <w:sz w:val="28"/>
          <w:szCs w:val="28"/>
        </w:rPr>
        <w:t xml:space="preserve">незаблокированных денежных средств в размере обеспечения заявки и информирует оператора ЭТЗП. Блокирование денежных средств не осуществляется в случае отсутствия на специальном банковском счете участника </w:t>
      </w:r>
      <w:r w:rsidR="00FF5FE1" w:rsidRPr="00FF5FE1">
        <w:rPr>
          <w:sz w:val="28"/>
          <w:szCs w:val="28"/>
        </w:rPr>
        <w:t xml:space="preserve">состязательной закупки </w:t>
      </w:r>
      <w:r w:rsidRPr="00242264">
        <w:rPr>
          <w:sz w:val="28"/>
          <w:szCs w:val="28"/>
        </w:rPr>
        <w:t xml:space="preserve">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ЭТЗП информируется в течение одного часа. В случае, если блокирование денежных средств не может быть осуществлено оператор ЭТЗП обязан вернуть заявку подавшему ее участнику в течение одного часа с момента окончания срока подачи заявок, указанного в пункте 2.2 документации </w:t>
      </w:r>
      <w:r w:rsidR="00FF5FE1" w:rsidRPr="00FF5FE1">
        <w:rPr>
          <w:sz w:val="28"/>
          <w:szCs w:val="28"/>
        </w:rPr>
        <w:t>состязательной закупки</w:t>
      </w:r>
      <w:r w:rsidRPr="00242264">
        <w:rPr>
          <w:sz w:val="28"/>
          <w:szCs w:val="28"/>
        </w:rPr>
        <w:t>.</w:t>
      </w:r>
    </w:p>
    <w:p w:rsidR="0045563C" w:rsidRPr="00242264" w:rsidRDefault="0045563C" w:rsidP="00242264">
      <w:pPr>
        <w:pStyle w:val="a7"/>
        <w:numPr>
          <w:ilvl w:val="2"/>
          <w:numId w:val="36"/>
        </w:numPr>
        <w:spacing w:line="360" w:lineRule="exact"/>
        <w:ind w:left="0" w:firstLine="709"/>
        <w:jc w:val="both"/>
        <w:rPr>
          <w:sz w:val="28"/>
          <w:szCs w:val="28"/>
        </w:rPr>
      </w:pPr>
      <w:r w:rsidRPr="00242264">
        <w:rPr>
          <w:sz w:val="28"/>
          <w:szCs w:val="28"/>
        </w:rPr>
        <w:t xml:space="preserve">Возврат участнику </w:t>
      </w:r>
      <w:r w:rsidR="00FF5FE1" w:rsidRPr="00FF5FE1">
        <w:rPr>
          <w:sz w:val="28"/>
          <w:szCs w:val="28"/>
        </w:rPr>
        <w:t xml:space="preserve">состязательной закупки </w:t>
      </w:r>
      <w:r w:rsidRPr="00242264">
        <w:rPr>
          <w:sz w:val="28"/>
          <w:szCs w:val="28"/>
        </w:rPr>
        <w:t>денежных средств, внесенных в качестве обеспечения заявки, не производится в следующих случаях:</w:t>
      </w:r>
    </w:p>
    <w:p w:rsidR="0045563C" w:rsidRPr="00242264" w:rsidRDefault="0045563C" w:rsidP="00242264">
      <w:pPr>
        <w:pStyle w:val="a7"/>
        <w:numPr>
          <w:ilvl w:val="3"/>
          <w:numId w:val="36"/>
        </w:numPr>
        <w:spacing w:line="360" w:lineRule="exact"/>
        <w:ind w:left="0" w:firstLine="709"/>
        <w:jc w:val="both"/>
        <w:rPr>
          <w:sz w:val="28"/>
          <w:szCs w:val="28"/>
        </w:rPr>
      </w:pPr>
      <w:r w:rsidRPr="00242264">
        <w:rPr>
          <w:sz w:val="28"/>
          <w:szCs w:val="28"/>
        </w:rPr>
        <w:t xml:space="preserve">уклонение или отказ участника </w:t>
      </w:r>
      <w:r w:rsidR="00FF5FE1" w:rsidRPr="00FF5FE1">
        <w:rPr>
          <w:sz w:val="28"/>
          <w:szCs w:val="28"/>
        </w:rPr>
        <w:t xml:space="preserve">состязательной закупки </w:t>
      </w:r>
      <w:r w:rsidRPr="00242264">
        <w:rPr>
          <w:sz w:val="28"/>
          <w:szCs w:val="28"/>
        </w:rPr>
        <w:t>от заключения договора;</w:t>
      </w:r>
    </w:p>
    <w:p w:rsidR="0045563C" w:rsidRPr="00242264" w:rsidRDefault="0045563C" w:rsidP="00242264">
      <w:pPr>
        <w:pStyle w:val="a7"/>
        <w:numPr>
          <w:ilvl w:val="3"/>
          <w:numId w:val="36"/>
        </w:numPr>
        <w:spacing w:line="360" w:lineRule="exact"/>
        <w:ind w:left="0" w:firstLine="709"/>
        <w:jc w:val="both"/>
        <w:rPr>
          <w:sz w:val="28"/>
          <w:szCs w:val="28"/>
        </w:rPr>
      </w:pPr>
      <w:r w:rsidRPr="00242264">
        <w:rPr>
          <w:sz w:val="28"/>
          <w:szCs w:val="28"/>
        </w:rPr>
        <w:t xml:space="preserve">непредставление или предоставление с нарушением условий, установленных документацией </w:t>
      </w:r>
      <w:r w:rsidR="00FF5FE1" w:rsidRPr="00FF5FE1">
        <w:rPr>
          <w:sz w:val="28"/>
          <w:szCs w:val="28"/>
        </w:rPr>
        <w:t>состязательной закупки</w:t>
      </w:r>
      <w:r w:rsidRPr="00242264">
        <w:rPr>
          <w:sz w:val="28"/>
          <w:szCs w:val="28"/>
        </w:rPr>
        <w:t xml:space="preserve">, до заключения договора заказчику обеспечения исполнения договора (в случае, если в извещении, документации </w:t>
      </w:r>
      <w:r w:rsidR="00FF5FE1" w:rsidRPr="00FF5FE1">
        <w:rPr>
          <w:sz w:val="28"/>
          <w:szCs w:val="28"/>
        </w:rPr>
        <w:t xml:space="preserve">состязательной закупки </w:t>
      </w:r>
      <w:r w:rsidRPr="00242264">
        <w:rPr>
          <w:sz w:val="28"/>
          <w:szCs w:val="28"/>
        </w:rPr>
        <w:t>установлены требования обеспечения исполнения договора и срок его предоставления до заключения договора).</w:t>
      </w:r>
    </w:p>
    <w:p w:rsidR="0045563C" w:rsidRPr="00242264" w:rsidRDefault="00A2193A" w:rsidP="00242264">
      <w:pPr>
        <w:pStyle w:val="a7"/>
        <w:numPr>
          <w:ilvl w:val="2"/>
          <w:numId w:val="36"/>
        </w:numPr>
        <w:spacing w:line="360" w:lineRule="exact"/>
        <w:ind w:left="0" w:firstLine="709"/>
        <w:jc w:val="both"/>
        <w:rPr>
          <w:sz w:val="28"/>
          <w:szCs w:val="28"/>
        </w:rPr>
      </w:pPr>
      <w:r w:rsidRPr="00244711">
        <w:rPr>
          <w:sz w:val="28"/>
          <w:szCs w:val="28"/>
        </w:rPr>
        <w:t>При удержании денежных средств, перечисленных</w:t>
      </w:r>
      <w:r w:rsidR="0045563C" w:rsidRPr="00242264">
        <w:rPr>
          <w:sz w:val="28"/>
          <w:szCs w:val="28"/>
        </w:rPr>
        <w:t xml:space="preserve"> в качестве обеспечения </w:t>
      </w:r>
      <w:r w:rsidRPr="00242264">
        <w:rPr>
          <w:sz w:val="28"/>
          <w:szCs w:val="28"/>
        </w:rPr>
        <w:t>заяв</w:t>
      </w:r>
      <w:r>
        <w:rPr>
          <w:sz w:val="28"/>
          <w:szCs w:val="28"/>
        </w:rPr>
        <w:t>ки</w:t>
      </w:r>
      <w:r w:rsidR="0045563C" w:rsidRPr="00242264">
        <w:rPr>
          <w:sz w:val="28"/>
          <w:szCs w:val="28"/>
        </w:rPr>
        <w:t xml:space="preserve">, в случаях, </w:t>
      </w:r>
      <w:r>
        <w:rPr>
          <w:sz w:val="28"/>
          <w:szCs w:val="28"/>
        </w:rPr>
        <w:t xml:space="preserve">указанных в пункте 3.16.4, </w:t>
      </w:r>
      <w:r w:rsidRPr="00244711">
        <w:rPr>
          <w:sz w:val="28"/>
          <w:szCs w:val="28"/>
        </w:rPr>
        <w:t xml:space="preserve">такие денежные </w:t>
      </w:r>
      <w:r w:rsidRPr="00244711">
        <w:rPr>
          <w:sz w:val="28"/>
          <w:szCs w:val="28"/>
        </w:rPr>
        <w:lastRenderedPageBreak/>
        <w:t>средства не возвращаются участнику и</w:t>
      </w:r>
      <w:r w:rsidRPr="00242264">
        <w:rPr>
          <w:sz w:val="28"/>
          <w:szCs w:val="28"/>
        </w:rPr>
        <w:t xml:space="preserve"> </w:t>
      </w:r>
      <w:r w:rsidR="0045563C" w:rsidRPr="00242264">
        <w:rPr>
          <w:sz w:val="28"/>
          <w:szCs w:val="28"/>
        </w:rPr>
        <w:t xml:space="preserve">перечисляются по реквизитам, указанным в пункте 1.4 документации </w:t>
      </w:r>
      <w:r w:rsidR="00FF5FE1" w:rsidRPr="00FF5FE1">
        <w:rPr>
          <w:sz w:val="28"/>
          <w:szCs w:val="28"/>
        </w:rPr>
        <w:t>состязательной закупки</w:t>
      </w:r>
      <w:r w:rsidR="0045563C" w:rsidRPr="00242264">
        <w:rPr>
          <w:sz w:val="28"/>
          <w:szCs w:val="28"/>
        </w:rPr>
        <w:t>.</w:t>
      </w:r>
    </w:p>
    <w:p w:rsidR="00B232F4" w:rsidRPr="00242264" w:rsidRDefault="00B232F4" w:rsidP="00242264">
      <w:pPr>
        <w:pStyle w:val="a7"/>
        <w:numPr>
          <w:ilvl w:val="2"/>
          <w:numId w:val="36"/>
        </w:numPr>
        <w:spacing w:line="360" w:lineRule="exact"/>
        <w:ind w:left="0" w:firstLine="709"/>
        <w:jc w:val="both"/>
        <w:rPr>
          <w:sz w:val="28"/>
          <w:szCs w:val="28"/>
        </w:rPr>
      </w:pPr>
      <w:r w:rsidRPr="00242264">
        <w:rPr>
          <w:sz w:val="28"/>
          <w:szCs w:val="28"/>
        </w:rPr>
        <w:t xml:space="preserve">При выборе способа обеспечения заявки в форме банковской гарантии, участник должен предоставить банковскую гарантию, выданную одним из банков, </w:t>
      </w:r>
      <w:r w:rsidRPr="00242264">
        <w:rPr>
          <w:color w:val="000000"/>
          <w:sz w:val="28"/>
          <w:szCs w:val="28"/>
        </w:rPr>
        <w:t>размер собственных средств (капитала) которого («Базель </w:t>
      </w:r>
      <w:r w:rsidRPr="00242264">
        <w:rPr>
          <w:color w:val="000000"/>
          <w:sz w:val="28"/>
          <w:szCs w:val="28"/>
          <w:lang w:val="en-US"/>
        </w:rPr>
        <w:t>III</w:t>
      </w:r>
      <w:r w:rsidRPr="00242264">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242264">
          <w:rPr>
            <w:color w:val="000000"/>
            <w:sz w:val="28"/>
            <w:szCs w:val="28"/>
          </w:rPr>
          <w:t>www.cbr.ru</w:t>
        </w:r>
      </w:hyperlink>
      <w:r w:rsidRPr="00242264">
        <w:rPr>
          <w:color w:val="000000"/>
          <w:sz w:val="28"/>
          <w:szCs w:val="28"/>
        </w:rPr>
        <w:t>, или одним из банков</w:t>
      </w:r>
      <w:r w:rsidRPr="00242264">
        <w:rPr>
          <w:sz w:val="28"/>
          <w:szCs w:val="28"/>
        </w:rPr>
        <w:t xml:space="preserve">, </w:t>
      </w:r>
      <w:r w:rsidR="00A2193A" w:rsidRPr="00244711">
        <w:rPr>
          <w:sz w:val="28"/>
          <w:szCs w:val="28"/>
        </w:rPr>
        <w:t>согласно перечню, приведенному на сайте ОАО «РЖД» в разделе «Тендеры» (под</w:t>
      </w:r>
      <w:r w:rsidR="00A2193A">
        <w:rPr>
          <w:sz w:val="28"/>
          <w:szCs w:val="28"/>
        </w:rPr>
        <w:t>раздел «Нормативные документы»)</w:t>
      </w:r>
      <w:r w:rsidRPr="00242264">
        <w:rPr>
          <w:sz w:val="28"/>
          <w:szCs w:val="28"/>
        </w:rPr>
        <w:t xml:space="preserve">. Срок действия банковской гарантии должен составлять 120 (сто двадцать) дней со дня </w:t>
      </w:r>
      <w:r w:rsidR="006B30A5" w:rsidRPr="00242264">
        <w:rPr>
          <w:sz w:val="28"/>
          <w:szCs w:val="28"/>
        </w:rPr>
        <w:t>окончания срока подачи</w:t>
      </w:r>
      <w:r w:rsidR="00D03380" w:rsidRPr="00242264">
        <w:rPr>
          <w:sz w:val="28"/>
          <w:szCs w:val="28"/>
        </w:rPr>
        <w:t xml:space="preserve"> заявок</w:t>
      </w:r>
      <w:r w:rsidRPr="00242264">
        <w:rPr>
          <w:sz w:val="28"/>
          <w:szCs w:val="28"/>
        </w:rPr>
        <w:t>.</w:t>
      </w:r>
      <w:r w:rsidR="00A2193A">
        <w:rPr>
          <w:sz w:val="28"/>
          <w:szCs w:val="28"/>
        </w:rPr>
        <w:t xml:space="preserve"> </w:t>
      </w:r>
      <w:r w:rsidR="00A2193A" w:rsidRPr="00244711">
        <w:rPr>
          <w:sz w:val="28"/>
          <w:szCs w:val="28"/>
        </w:rPr>
        <w:t xml:space="preserve">Банковская гарантия должна соответствовать требованиям документации </w:t>
      </w:r>
      <w:r w:rsidR="00FF5FE1" w:rsidRPr="00FF5FE1">
        <w:rPr>
          <w:sz w:val="28"/>
          <w:szCs w:val="28"/>
        </w:rPr>
        <w:t>состязательной закупки</w:t>
      </w:r>
      <w:r w:rsidR="00A2193A" w:rsidRPr="00244711">
        <w:rPr>
          <w:sz w:val="28"/>
          <w:szCs w:val="28"/>
        </w:rPr>
        <w:t xml:space="preserve">, изложенным в пункте 3.16 документации </w:t>
      </w:r>
      <w:r w:rsidR="00FF5FE1" w:rsidRPr="00FF5FE1">
        <w:rPr>
          <w:sz w:val="28"/>
          <w:szCs w:val="28"/>
        </w:rPr>
        <w:t>состязательной закупки</w:t>
      </w:r>
      <w:r w:rsidR="00A2193A" w:rsidRPr="00244711">
        <w:rPr>
          <w:sz w:val="28"/>
          <w:szCs w:val="28"/>
        </w:rPr>
        <w:t>. Рекомендуемая форма банковской гарантии представлена в приложении № 3.1 документации</w:t>
      </w:r>
      <w:r w:rsidR="00A2193A" w:rsidRPr="00244711">
        <w:rPr>
          <w:rFonts w:eastAsia="MS Mincho"/>
          <w:bCs/>
          <w:sz w:val="28"/>
          <w:szCs w:val="28"/>
        </w:rPr>
        <w:t xml:space="preserve"> </w:t>
      </w:r>
      <w:r w:rsidR="00FF5FE1" w:rsidRPr="00FF5FE1">
        <w:rPr>
          <w:rFonts w:eastAsia="MS Mincho"/>
          <w:bCs/>
          <w:sz w:val="28"/>
          <w:szCs w:val="28"/>
        </w:rPr>
        <w:t>состязательной закупки</w:t>
      </w:r>
      <w:r w:rsidR="00A2193A">
        <w:rPr>
          <w:bCs/>
          <w:sz w:val="28"/>
          <w:szCs w:val="28"/>
        </w:rPr>
        <w:t>.</w:t>
      </w:r>
    </w:p>
    <w:p w:rsidR="00B232F4" w:rsidRPr="00242264" w:rsidRDefault="00B232F4" w:rsidP="00242264">
      <w:pPr>
        <w:pStyle w:val="a7"/>
        <w:numPr>
          <w:ilvl w:val="2"/>
          <w:numId w:val="36"/>
        </w:numPr>
        <w:spacing w:line="360" w:lineRule="exact"/>
        <w:ind w:left="0" w:firstLine="709"/>
        <w:jc w:val="both"/>
        <w:rPr>
          <w:sz w:val="28"/>
          <w:szCs w:val="28"/>
        </w:rPr>
      </w:pPr>
      <w:r w:rsidRPr="00242264">
        <w:rPr>
          <w:sz w:val="28"/>
          <w:szCs w:val="28"/>
        </w:rPr>
        <w:t xml:space="preserve">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 </w:t>
      </w:r>
    </w:p>
    <w:p w:rsidR="00B232F4" w:rsidRPr="00242264" w:rsidRDefault="00B232F4" w:rsidP="00242264">
      <w:pPr>
        <w:pStyle w:val="a7"/>
        <w:numPr>
          <w:ilvl w:val="2"/>
          <w:numId w:val="36"/>
        </w:numPr>
        <w:spacing w:line="360" w:lineRule="exact"/>
        <w:ind w:left="0" w:firstLine="709"/>
        <w:jc w:val="both"/>
        <w:rPr>
          <w:sz w:val="28"/>
          <w:szCs w:val="28"/>
        </w:rPr>
      </w:pPr>
      <w:r w:rsidRPr="00242264">
        <w:rPr>
          <w:sz w:val="28"/>
          <w:szCs w:val="28"/>
        </w:rPr>
        <w:t>Банковская гарантия должна быть оформлена в пользу заказчика.</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color w:val="000000"/>
          <w:sz w:val="28"/>
          <w:szCs w:val="28"/>
        </w:rPr>
        <w:t xml:space="preserve">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 </w:t>
      </w:r>
      <w:r w:rsidR="00C83A7C" w:rsidRPr="00C83A7C">
        <w:rPr>
          <w:color w:val="000000"/>
          <w:sz w:val="28"/>
          <w:szCs w:val="28"/>
        </w:rPr>
        <w:t>состязательной закупки</w:t>
      </w:r>
      <w:r w:rsidRPr="00242264">
        <w:rPr>
          <w:color w:val="000000"/>
          <w:sz w:val="28"/>
          <w:szCs w:val="28"/>
        </w:rPr>
        <w:t>.</w:t>
      </w:r>
    </w:p>
    <w:p w:rsidR="00B232F4" w:rsidRPr="00242264" w:rsidRDefault="00B232F4" w:rsidP="00242264">
      <w:pPr>
        <w:pStyle w:val="a9"/>
        <w:numPr>
          <w:ilvl w:val="2"/>
          <w:numId w:val="36"/>
        </w:numPr>
        <w:suppressAutoHyphens/>
        <w:spacing w:line="360" w:lineRule="exact"/>
        <w:ind w:left="0" w:firstLine="709"/>
        <w:rPr>
          <w:color w:val="000000"/>
          <w:sz w:val="28"/>
          <w:szCs w:val="28"/>
        </w:rPr>
      </w:pPr>
      <w:r w:rsidRPr="00242264">
        <w:rPr>
          <w:color w:val="000000"/>
          <w:sz w:val="28"/>
          <w:szCs w:val="28"/>
        </w:rPr>
        <w:t>В банковской гарантии должны быть указаны:</w:t>
      </w:r>
    </w:p>
    <w:p w:rsidR="00B232F4" w:rsidRPr="00242264" w:rsidRDefault="00B232F4" w:rsidP="00242264">
      <w:pPr>
        <w:pStyle w:val="a9"/>
        <w:numPr>
          <w:ilvl w:val="0"/>
          <w:numId w:val="29"/>
        </w:numPr>
        <w:suppressAutoHyphens/>
        <w:spacing w:line="360" w:lineRule="exact"/>
        <w:rPr>
          <w:color w:val="000000"/>
          <w:sz w:val="28"/>
          <w:szCs w:val="28"/>
        </w:rPr>
      </w:pPr>
      <w:r w:rsidRPr="00242264">
        <w:rPr>
          <w:color w:val="000000"/>
          <w:sz w:val="28"/>
          <w:szCs w:val="28"/>
        </w:rPr>
        <w:t>дата выдачи;</w:t>
      </w:r>
    </w:p>
    <w:p w:rsidR="00B232F4" w:rsidRPr="00242264" w:rsidRDefault="00B232F4" w:rsidP="00242264">
      <w:pPr>
        <w:pStyle w:val="a9"/>
        <w:numPr>
          <w:ilvl w:val="0"/>
          <w:numId w:val="29"/>
        </w:numPr>
        <w:suppressAutoHyphens/>
        <w:spacing w:line="360" w:lineRule="exact"/>
        <w:rPr>
          <w:color w:val="000000"/>
          <w:sz w:val="28"/>
          <w:szCs w:val="28"/>
        </w:rPr>
      </w:pPr>
      <w:r w:rsidRPr="00242264">
        <w:rPr>
          <w:color w:val="000000"/>
          <w:sz w:val="28"/>
          <w:szCs w:val="28"/>
        </w:rPr>
        <w:t>принципал;</w:t>
      </w:r>
    </w:p>
    <w:p w:rsidR="00B232F4" w:rsidRPr="00242264" w:rsidRDefault="00B232F4" w:rsidP="00242264">
      <w:pPr>
        <w:pStyle w:val="a9"/>
        <w:numPr>
          <w:ilvl w:val="0"/>
          <w:numId w:val="29"/>
        </w:numPr>
        <w:suppressAutoHyphens/>
        <w:spacing w:line="360" w:lineRule="exact"/>
        <w:rPr>
          <w:color w:val="000000"/>
          <w:sz w:val="28"/>
          <w:szCs w:val="28"/>
        </w:rPr>
      </w:pPr>
      <w:r w:rsidRPr="00242264">
        <w:rPr>
          <w:color w:val="000000"/>
          <w:sz w:val="28"/>
          <w:szCs w:val="28"/>
        </w:rPr>
        <w:t>бенефициар (заказчик);</w:t>
      </w:r>
    </w:p>
    <w:p w:rsidR="00B232F4" w:rsidRPr="00242264" w:rsidRDefault="00B232F4" w:rsidP="00242264">
      <w:pPr>
        <w:pStyle w:val="a9"/>
        <w:numPr>
          <w:ilvl w:val="0"/>
          <w:numId w:val="29"/>
        </w:numPr>
        <w:suppressAutoHyphens/>
        <w:spacing w:line="360" w:lineRule="exact"/>
        <w:rPr>
          <w:color w:val="000000"/>
          <w:sz w:val="28"/>
          <w:szCs w:val="28"/>
        </w:rPr>
      </w:pPr>
      <w:r w:rsidRPr="00242264">
        <w:rPr>
          <w:color w:val="000000"/>
          <w:sz w:val="28"/>
          <w:szCs w:val="28"/>
        </w:rPr>
        <w:t>гарант;</w:t>
      </w:r>
    </w:p>
    <w:p w:rsidR="00B232F4" w:rsidRPr="00242264" w:rsidRDefault="00B232F4" w:rsidP="00242264">
      <w:pPr>
        <w:pStyle w:val="a9"/>
        <w:numPr>
          <w:ilvl w:val="0"/>
          <w:numId w:val="29"/>
        </w:numPr>
        <w:suppressAutoHyphens/>
        <w:spacing w:line="360" w:lineRule="exact"/>
        <w:ind w:left="0" w:firstLine="705"/>
        <w:rPr>
          <w:color w:val="000000"/>
          <w:sz w:val="28"/>
          <w:szCs w:val="28"/>
        </w:rPr>
      </w:pPr>
      <w:r w:rsidRPr="00242264">
        <w:rPr>
          <w:color w:val="000000"/>
          <w:sz w:val="28"/>
          <w:szCs w:val="28"/>
        </w:rPr>
        <w:t>способ закупки, номер и ее наименование;</w:t>
      </w:r>
    </w:p>
    <w:p w:rsidR="00B232F4" w:rsidRPr="00242264" w:rsidRDefault="00B232F4" w:rsidP="00242264">
      <w:pPr>
        <w:pStyle w:val="a9"/>
        <w:numPr>
          <w:ilvl w:val="0"/>
          <w:numId w:val="29"/>
        </w:numPr>
        <w:suppressAutoHyphens/>
        <w:spacing w:line="360" w:lineRule="exact"/>
        <w:ind w:left="0" w:firstLine="705"/>
        <w:rPr>
          <w:color w:val="000000"/>
          <w:sz w:val="28"/>
          <w:szCs w:val="28"/>
        </w:rPr>
      </w:pPr>
      <w:r w:rsidRPr="00242264">
        <w:rPr>
          <w:color w:val="000000"/>
          <w:sz w:val="28"/>
          <w:szCs w:val="28"/>
        </w:rPr>
        <w:t>основное обязательство, исполнение по которому обеспечивается банковской гарантией, а именно:</w:t>
      </w:r>
    </w:p>
    <w:p w:rsidR="00B232F4" w:rsidRPr="00242264" w:rsidRDefault="00FE638F" w:rsidP="00242264">
      <w:pPr>
        <w:pStyle w:val="a9"/>
        <w:suppressAutoHyphens/>
        <w:spacing w:line="360" w:lineRule="exact"/>
        <w:rPr>
          <w:sz w:val="28"/>
          <w:szCs w:val="28"/>
        </w:rPr>
      </w:pPr>
      <w:r w:rsidRPr="00242264">
        <w:rPr>
          <w:color w:val="000000"/>
          <w:sz w:val="28"/>
          <w:szCs w:val="28"/>
        </w:rPr>
        <w:t xml:space="preserve">- обязательство принципала, в случае если он будет признан </w:t>
      </w:r>
      <w:r w:rsidRPr="00242264">
        <w:rPr>
          <w:sz w:val="28"/>
          <w:szCs w:val="28"/>
        </w:rPr>
        <w:t xml:space="preserve">победителем </w:t>
      </w:r>
      <w:r w:rsidR="00A2193A">
        <w:rPr>
          <w:sz w:val="28"/>
          <w:szCs w:val="28"/>
        </w:rPr>
        <w:t xml:space="preserve">(либо </w:t>
      </w:r>
      <w:r w:rsidRPr="00242264">
        <w:rPr>
          <w:sz w:val="28"/>
          <w:szCs w:val="28"/>
        </w:rPr>
        <w:t>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w:t>
      </w:r>
      <w:r w:rsidR="00A2193A">
        <w:rPr>
          <w:sz w:val="28"/>
          <w:szCs w:val="28"/>
        </w:rPr>
        <w:t xml:space="preserve"> порядковый</w:t>
      </w:r>
      <w:r w:rsidRPr="00242264">
        <w:rPr>
          <w:sz w:val="28"/>
          <w:szCs w:val="28"/>
        </w:rPr>
        <w:t xml:space="preserve"> номер), </w:t>
      </w:r>
      <w:r w:rsidR="00A2193A" w:rsidRPr="00244711">
        <w:rPr>
          <w:sz w:val="28"/>
          <w:szCs w:val="28"/>
        </w:rPr>
        <w:t>либо будет признан</w:t>
      </w:r>
      <w:r w:rsidR="00A2193A" w:rsidRPr="00242264">
        <w:rPr>
          <w:color w:val="000000"/>
          <w:sz w:val="28"/>
          <w:szCs w:val="28"/>
        </w:rPr>
        <w:t xml:space="preserve"> </w:t>
      </w:r>
      <w:r w:rsidRPr="00242264">
        <w:rPr>
          <w:color w:val="000000"/>
          <w:sz w:val="28"/>
          <w:szCs w:val="28"/>
        </w:rPr>
        <w:t xml:space="preserve">единственным участником, допущенным к участию в </w:t>
      </w:r>
      <w:r w:rsidR="00C83A7C" w:rsidRPr="00C83A7C">
        <w:rPr>
          <w:color w:val="000000"/>
          <w:sz w:val="28"/>
          <w:szCs w:val="28"/>
        </w:rPr>
        <w:t>состязательной закупк</w:t>
      </w:r>
      <w:r w:rsidR="00C83A7C">
        <w:rPr>
          <w:color w:val="000000"/>
          <w:sz w:val="28"/>
          <w:szCs w:val="28"/>
        </w:rPr>
        <w:t>е</w:t>
      </w:r>
      <w:r w:rsidR="00C83A7C" w:rsidRPr="00C83A7C">
        <w:rPr>
          <w:color w:val="000000"/>
          <w:sz w:val="28"/>
          <w:szCs w:val="28"/>
        </w:rPr>
        <w:t xml:space="preserve"> </w:t>
      </w:r>
      <w:r w:rsidRPr="00242264">
        <w:rPr>
          <w:color w:val="000000"/>
          <w:sz w:val="28"/>
          <w:szCs w:val="28"/>
        </w:rPr>
        <w:t>(</w:t>
      </w:r>
      <w:r w:rsidR="00A2193A" w:rsidRPr="00244711">
        <w:rPr>
          <w:sz w:val="28"/>
          <w:szCs w:val="28"/>
        </w:rPr>
        <w:t>при условии, что будет</w:t>
      </w:r>
      <w:r w:rsidR="00A2193A">
        <w:rPr>
          <w:sz w:val="28"/>
          <w:szCs w:val="28"/>
        </w:rPr>
        <w:t xml:space="preserve"> </w:t>
      </w:r>
      <w:r w:rsidRPr="00242264">
        <w:rPr>
          <w:sz w:val="28"/>
          <w:szCs w:val="28"/>
        </w:rPr>
        <w:t xml:space="preserve">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w:t>
      </w:r>
      <w:r w:rsidRPr="00242264">
        <w:rPr>
          <w:sz w:val="28"/>
          <w:szCs w:val="28"/>
        </w:rPr>
        <w:lastRenderedPageBreak/>
        <w:t xml:space="preserve">предусмотрено условиями документации </w:t>
      </w:r>
      <w:r w:rsidR="00C83A7C" w:rsidRPr="00C83A7C">
        <w:rPr>
          <w:sz w:val="28"/>
          <w:szCs w:val="28"/>
        </w:rPr>
        <w:t xml:space="preserve">состязательной закупки </w:t>
      </w:r>
      <w:r w:rsidRPr="00242264">
        <w:rPr>
          <w:sz w:val="28"/>
          <w:szCs w:val="28"/>
        </w:rPr>
        <w:t xml:space="preserve">в течение </w:t>
      </w:r>
      <w:r w:rsidR="00A2193A">
        <w:rPr>
          <w:sz w:val="28"/>
          <w:szCs w:val="28"/>
        </w:rPr>
        <w:t>5</w:t>
      </w:r>
      <w:r w:rsidR="00A2193A" w:rsidRPr="00242264">
        <w:rPr>
          <w:sz w:val="28"/>
          <w:szCs w:val="28"/>
        </w:rPr>
        <w:t xml:space="preserve"> </w:t>
      </w:r>
      <w:r w:rsidRPr="00242264">
        <w:rPr>
          <w:sz w:val="28"/>
          <w:szCs w:val="28"/>
        </w:rPr>
        <w:t>(</w:t>
      </w:r>
      <w:r w:rsidR="00A2193A">
        <w:rPr>
          <w:sz w:val="28"/>
          <w:szCs w:val="28"/>
        </w:rPr>
        <w:t>пяти</w:t>
      </w:r>
      <w:r w:rsidRPr="00242264">
        <w:rPr>
          <w:sz w:val="28"/>
          <w:szCs w:val="28"/>
        </w:rPr>
        <w:t xml:space="preserve">) </w:t>
      </w:r>
      <w:r w:rsidR="00A2193A">
        <w:rPr>
          <w:sz w:val="28"/>
          <w:szCs w:val="28"/>
        </w:rPr>
        <w:t>календарных</w:t>
      </w:r>
      <w:r w:rsidR="00A2193A" w:rsidRPr="00242264">
        <w:rPr>
          <w:sz w:val="28"/>
          <w:szCs w:val="28"/>
        </w:rPr>
        <w:t xml:space="preserve"> </w:t>
      </w:r>
      <w:r w:rsidRPr="00242264">
        <w:rPr>
          <w:sz w:val="28"/>
          <w:szCs w:val="28"/>
        </w:rPr>
        <w:t>дней с даты получения проекта договора от заказчика</w:t>
      </w:r>
      <w:r w:rsidR="00B232F4" w:rsidRPr="00242264">
        <w:rPr>
          <w:sz w:val="28"/>
          <w:szCs w:val="28"/>
        </w:rPr>
        <w:t>;</w:t>
      </w:r>
    </w:p>
    <w:p w:rsidR="00B232F4" w:rsidRPr="00242264" w:rsidRDefault="00B232F4" w:rsidP="00242264">
      <w:pPr>
        <w:pStyle w:val="a9"/>
        <w:suppressAutoHyphens/>
        <w:spacing w:line="360" w:lineRule="exact"/>
        <w:rPr>
          <w:color w:val="000000"/>
          <w:sz w:val="28"/>
          <w:szCs w:val="28"/>
        </w:rPr>
      </w:pPr>
      <w:r w:rsidRPr="00242264">
        <w:rPr>
          <w:sz w:val="28"/>
          <w:szCs w:val="28"/>
        </w:rPr>
        <w:t xml:space="preserve">- обязательство принципала не совершать действий направленных на отзыв </w:t>
      </w:r>
      <w:r w:rsidR="00A2193A">
        <w:rPr>
          <w:sz w:val="28"/>
          <w:szCs w:val="28"/>
        </w:rPr>
        <w:t xml:space="preserve">или изменение </w:t>
      </w:r>
      <w:r w:rsidRPr="00242264">
        <w:rPr>
          <w:sz w:val="28"/>
          <w:szCs w:val="28"/>
        </w:rPr>
        <w:t>своей заявки после окончания срока подачи заявок</w:t>
      </w:r>
      <w:r w:rsidRPr="00242264">
        <w:rPr>
          <w:color w:val="000000"/>
          <w:sz w:val="28"/>
          <w:szCs w:val="28"/>
        </w:rPr>
        <w:t>;</w:t>
      </w:r>
    </w:p>
    <w:p w:rsidR="00B232F4" w:rsidRPr="00242264" w:rsidRDefault="00B232F4" w:rsidP="00242264">
      <w:pPr>
        <w:pStyle w:val="a9"/>
        <w:numPr>
          <w:ilvl w:val="0"/>
          <w:numId w:val="29"/>
        </w:numPr>
        <w:suppressAutoHyphens/>
        <w:spacing w:line="360" w:lineRule="exact"/>
        <w:ind w:left="0" w:firstLine="705"/>
        <w:rPr>
          <w:color w:val="000000"/>
          <w:sz w:val="28"/>
          <w:szCs w:val="28"/>
        </w:rPr>
      </w:pPr>
      <w:r w:rsidRPr="00242264">
        <w:rPr>
          <w:color w:val="000000"/>
          <w:sz w:val="28"/>
          <w:szCs w:val="28"/>
        </w:rPr>
        <w:t>денежная сумма подлежащая выплате;</w:t>
      </w:r>
    </w:p>
    <w:p w:rsidR="00B232F4" w:rsidRPr="00242264" w:rsidRDefault="00B232F4" w:rsidP="00242264">
      <w:pPr>
        <w:pStyle w:val="a9"/>
        <w:numPr>
          <w:ilvl w:val="0"/>
          <w:numId w:val="29"/>
        </w:numPr>
        <w:suppressAutoHyphens/>
        <w:spacing w:line="360" w:lineRule="exact"/>
        <w:ind w:left="0" w:firstLine="705"/>
        <w:rPr>
          <w:color w:val="000000"/>
          <w:sz w:val="28"/>
          <w:szCs w:val="28"/>
        </w:rPr>
      </w:pPr>
      <w:r w:rsidRPr="00242264">
        <w:rPr>
          <w:color w:val="000000"/>
          <w:sz w:val="28"/>
          <w:szCs w:val="28"/>
        </w:rPr>
        <w:t>обстоятельства, при наступлении которых должна быть выплачена сумма гарантии, а именно:</w:t>
      </w:r>
    </w:p>
    <w:p w:rsidR="00B232F4" w:rsidRPr="00242264" w:rsidRDefault="00B232F4" w:rsidP="00242264">
      <w:pPr>
        <w:pStyle w:val="a9"/>
        <w:suppressAutoHyphens/>
        <w:spacing w:line="360" w:lineRule="exact"/>
        <w:rPr>
          <w:sz w:val="28"/>
          <w:szCs w:val="28"/>
        </w:rPr>
      </w:pPr>
      <w:r w:rsidRPr="00242264">
        <w:rPr>
          <w:color w:val="000000"/>
          <w:sz w:val="28"/>
          <w:szCs w:val="28"/>
        </w:rPr>
        <w:t xml:space="preserve">- </w:t>
      </w:r>
      <w:r w:rsidRPr="00242264">
        <w:rPr>
          <w:sz w:val="28"/>
          <w:szCs w:val="28"/>
        </w:rPr>
        <w:t xml:space="preserve">изменение или отзыв принципалом поданной заявки на участие в </w:t>
      </w:r>
      <w:r w:rsidR="00C83A7C" w:rsidRPr="00C83A7C">
        <w:rPr>
          <w:sz w:val="28"/>
          <w:szCs w:val="28"/>
        </w:rPr>
        <w:t>состязательной закупк</w:t>
      </w:r>
      <w:r w:rsidR="00C83A7C">
        <w:rPr>
          <w:sz w:val="28"/>
          <w:szCs w:val="28"/>
        </w:rPr>
        <w:t>е</w:t>
      </w:r>
      <w:r w:rsidRPr="00242264">
        <w:rPr>
          <w:sz w:val="28"/>
          <w:szCs w:val="28"/>
        </w:rPr>
        <w:t xml:space="preserve">, если такой отзыв (изменение) проведены после окончания срока подачи заявок на участие в </w:t>
      </w:r>
      <w:r w:rsidR="00C83A7C" w:rsidRPr="00C83A7C">
        <w:rPr>
          <w:sz w:val="28"/>
          <w:szCs w:val="28"/>
        </w:rPr>
        <w:t>состязательной закупк</w:t>
      </w:r>
      <w:r w:rsidR="00C83A7C">
        <w:rPr>
          <w:sz w:val="28"/>
          <w:szCs w:val="28"/>
        </w:rPr>
        <w:t>е</w:t>
      </w:r>
      <w:r w:rsidRPr="00242264">
        <w:rPr>
          <w:sz w:val="28"/>
          <w:szCs w:val="28"/>
        </w:rPr>
        <w:t>;</w:t>
      </w:r>
    </w:p>
    <w:p w:rsidR="00B232F4" w:rsidRPr="00242264" w:rsidRDefault="00B232F4" w:rsidP="00242264">
      <w:pPr>
        <w:pStyle w:val="a9"/>
        <w:suppressAutoHyphens/>
        <w:spacing w:line="360" w:lineRule="exact"/>
        <w:rPr>
          <w:sz w:val="28"/>
          <w:szCs w:val="28"/>
        </w:rPr>
      </w:pPr>
      <w:r w:rsidRPr="00242264">
        <w:rPr>
          <w:sz w:val="28"/>
          <w:szCs w:val="28"/>
        </w:rPr>
        <w:t xml:space="preserve">- отказ принципала подписать договор в порядке, установленном документацией </w:t>
      </w:r>
      <w:r w:rsidR="00C83A7C" w:rsidRPr="00C83A7C">
        <w:rPr>
          <w:sz w:val="28"/>
          <w:szCs w:val="28"/>
        </w:rPr>
        <w:t>состязательной закупки</w:t>
      </w:r>
      <w:r w:rsidRPr="00242264">
        <w:rPr>
          <w:sz w:val="28"/>
          <w:szCs w:val="28"/>
        </w:rPr>
        <w:t>;</w:t>
      </w:r>
    </w:p>
    <w:p w:rsidR="00B232F4" w:rsidRPr="00242264" w:rsidRDefault="00B232F4" w:rsidP="00242264">
      <w:pPr>
        <w:pStyle w:val="a9"/>
        <w:suppressAutoHyphens/>
        <w:spacing w:line="360" w:lineRule="exact"/>
        <w:rPr>
          <w:sz w:val="28"/>
          <w:szCs w:val="28"/>
        </w:rPr>
      </w:pPr>
      <w:r w:rsidRPr="00242264">
        <w:rPr>
          <w:sz w:val="28"/>
          <w:szCs w:val="28"/>
        </w:rPr>
        <w:t xml:space="preserve">- непредставление принципалом договора в срок, установленный документацией </w:t>
      </w:r>
      <w:r w:rsidR="00C83A7C" w:rsidRPr="00C83A7C">
        <w:rPr>
          <w:sz w:val="28"/>
          <w:szCs w:val="28"/>
        </w:rPr>
        <w:t>состязательной закупки</w:t>
      </w:r>
      <w:r w:rsidRPr="00242264">
        <w:rPr>
          <w:sz w:val="28"/>
          <w:szCs w:val="28"/>
        </w:rPr>
        <w:t>;</w:t>
      </w:r>
    </w:p>
    <w:p w:rsidR="00B232F4" w:rsidRPr="00242264" w:rsidRDefault="00B232F4" w:rsidP="00242264">
      <w:pPr>
        <w:pStyle w:val="a9"/>
        <w:suppressAutoHyphens/>
        <w:spacing w:line="360" w:lineRule="exact"/>
        <w:rPr>
          <w:sz w:val="28"/>
          <w:szCs w:val="28"/>
        </w:rPr>
      </w:pPr>
      <w:r w:rsidRPr="00242264">
        <w:rPr>
          <w:sz w:val="28"/>
          <w:szCs w:val="28"/>
        </w:rPr>
        <w:t>- непредставление принципалом обеспечения исполнения договора</w:t>
      </w:r>
      <w:r w:rsidR="00443DC7" w:rsidRPr="00242264">
        <w:rPr>
          <w:sz w:val="28"/>
          <w:szCs w:val="28"/>
        </w:rPr>
        <w:t xml:space="preserve"> (в случае если обеспечение исполнения договора предусмотрено документаци</w:t>
      </w:r>
      <w:r w:rsidR="00C15CDB">
        <w:rPr>
          <w:sz w:val="28"/>
          <w:szCs w:val="28"/>
        </w:rPr>
        <w:t>ей</w:t>
      </w:r>
      <w:r w:rsidR="00443DC7" w:rsidRPr="00242264">
        <w:rPr>
          <w:sz w:val="28"/>
          <w:szCs w:val="28"/>
        </w:rPr>
        <w:t xml:space="preserve"> </w:t>
      </w:r>
      <w:r w:rsidR="00C83A7C" w:rsidRPr="00C83A7C">
        <w:rPr>
          <w:sz w:val="28"/>
          <w:szCs w:val="28"/>
        </w:rPr>
        <w:t>состязательной закупки</w:t>
      </w:r>
      <w:r w:rsidR="00443DC7" w:rsidRPr="00242264">
        <w:rPr>
          <w:sz w:val="28"/>
          <w:szCs w:val="28"/>
        </w:rPr>
        <w:t>)</w:t>
      </w:r>
      <w:r w:rsidRPr="00242264">
        <w:rPr>
          <w:sz w:val="28"/>
          <w:szCs w:val="28"/>
        </w:rPr>
        <w:t>;</w:t>
      </w:r>
    </w:p>
    <w:p w:rsidR="00B232F4" w:rsidRPr="00242264" w:rsidRDefault="00B232F4" w:rsidP="00242264">
      <w:pPr>
        <w:pStyle w:val="a9"/>
        <w:suppressAutoHyphens/>
        <w:spacing w:line="360" w:lineRule="exact"/>
        <w:rPr>
          <w:sz w:val="28"/>
          <w:szCs w:val="28"/>
        </w:rPr>
      </w:pPr>
      <w:r w:rsidRPr="00242264">
        <w:rPr>
          <w:sz w:val="28"/>
          <w:szCs w:val="28"/>
        </w:rPr>
        <w:t xml:space="preserve">- представление принципалом обеспечения исполнения договора не в соответствии с требованиями документации </w:t>
      </w:r>
      <w:r w:rsidR="00C83A7C" w:rsidRPr="00C83A7C">
        <w:rPr>
          <w:sz w:val="28"/>
          <w:szCs w:val="28"/>
        </w:rPr>
        <w:t xml:space="preserve">состязательной закупки </w:t>
      </w:r>
      <w:r w:rsidR="00443DC7" w:rsidRPr="00242264">
        <w:rPr>
          <w:sz w:val="28"/>
          <w:szCs w:val="28"/>
        </w:rPr>
        <w:t>(в случае если обеспечение исполнения договора предусмотрено документаци</w:t>
      </w:r>
      <w:r w:rsidR="00C15CDB">
        <w:rPr>
          <w:sz w:val="28"/>
          <w:szCs w:val="28"/>
        </w:rPr>
        <w:t>ей</w:t>
      </w:r>
      <w:r w:rsidR="00443DC7" w:rsidRPr="00242264">
        <w:rPr>
          <w:sz w:val="28"/>
          <w:szCs w:val="28"/>
        </w:rPr>
        <w:t xml:space="preserve"> </w:t>
      </w:r>
      <w:r w:rsidR="00C83A7C" w:rsidRPr="00C83A7C">
        <w:rPr>
          <w:sz w:val="28"/>
          <w:szCs w:val="28"/>
        </w:rPr>
        <w:t>состязательной закупки</w:t>
      </w:r>
      <w:r w:rsidR="00443DC7" w:rsidRPr="00242264">
        <w:rPr>
          <w:sz w:val="28"/>
          <w:szCs w:val="28"/>
        </w:rPr>
        <w:t>)</w:t>
      </w:r>
      <w:r w:rsidRPr="00242264">
        <w:rPr>
          <w:sz w:val="28"/>
          <w:szCs w:val="28"/>
        </w:rPr>
        <w:t>;</w:t>
      </w:r>
    </w:p>
    <w:p w:rsidR="00B232F4" w:rsidRPr="00242264" w:rsidRDefault="00B232F4" w:rsidP="00242264">
      <w:pPr>
        <w:pStyle w:val="a9"/>
        <w:suppressAutoHyphens/>
        <w:spacing w:line="360" w:lineRule="exact"/>
        <w:rPr>
          <w:sz w:val="28"/>
          <w:szCs w:val="28"/>
        </w:rPr>
      </w:pPr>
      <w:r w:rsidRPr="00242264">
        <w:rPr>
          <w:sz w:val="28"/>
          <w:szCs w:val="28"/>
        </w:rPr>
        <w:t xml:space="preserve">- непредставление сведений </w:t>
      </w:r>
      <w:r w:rsidRPr="00242264">
        <w:rPr>
          <w:color w:val="000000"/>
          <w:sz w:val="28"/>
          <w:szCs w:val="28"/>
        </w:rPr>
        <w:t>в отношении всей цепочки собственников, включая бенефициаров (в том числе конечных)</w:t>
      </w:r>
      <w:r w:rsidRPr="00242264">
        <w:rPr>
          <w:sz w:val="28"/>
          <w:szCs w:val="28"/>
        </w:rPr>
        <w:t>;</w:t>
      </w:r>
    </w:p>
    <w:p w:rsidR="00B232F4" w:rsidRPr="00242264" w:rsidRDefault="00B232F4" w:rsidP="00242264">
      <w:pPr>
        <w:pStyle w:val="a9"/>
        <w:numPr>
          <w:ilvl w:val="0"/>
          <w:numId w:val="29"/>
        </w:numPr>
        <w:suppressAutoHyphens/>
        <w:spacing w:line="360" w:lineRule="exact"/>
        <w:ind w:left="0" w:firstLine="705"/>
        <w:rPr>
          <w:color w:val="000000"/>
          <w:sz w:val="28"/>
          <w:szCs w:val="28"/>
        </w:rPr>
      </w:pPr>
      <w:r w:rsidRPr="00242264">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B232F4" w:rsidRPr="00242264" w:rsidRDefault="00B232F4" w:rsidP="00242264">
      <w:pPr>
        <w:pStyle w:val="a9"/>
        <w:numPr>
          <w:ilvl w:val="2"/>
          <w:numId w:val="36"/>
        </w:numPr>
        <w:suppressAutoHyphens/>
        <w:spacing w:line="360" w:lineRule="exact"/>
        <w:ind w:left="0" w:firstLine="709"/>
        <w:rPr>
          <w:color w:val="000000"/>
          <w:sz w:val="28"/>
          <w:szCs w:val="28"/>
        </w:rPr>
      </w:pPr>
      <w:r w:rsidRPr="00242264">
        <w:rPr>
          <w:color w:val="000000"/>
          <w:sz w:val="28"/>
          <w:szCs w:val="28"/>
        </w:rPr>
        <w:t>Банковская гарантия также должна содержать:</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BA241C" w:rsidRPr="00242264">
        <w:rPr>
          <w:sz w:val="28"/>
          <w:szCs w:val="28"/>
        </w:rPr>
        <w:t xml:space="preserve">рабочих (банковских) </w:t>
      </w:r>
      <w:r w:rsidRPr="00242264">
        <w:rPr>
          <w:color w:val="000000"/>
          <w:sz w:val="28"/>
          <w:szCs w:val="28"/>
        </w:rPr>
        <w:t>дней со дня, следующего за днем получения требования бенефициара (заказчика) со всеми приложенными к нему документами;</w:t>
      </w:r>
      <w:r w:rsidR="005D7274">
        <w:rPr>
          <w:color w:val="000000"/>
          <w:sz w:val="28"/>
          <w:szCs w:val="28"/>
        </w:rPr>
        <w:t xml:space="preserve"> </w:t>
      </w:r>
      <w:r w:rsidRPr="00242264">
        <w:rPr>
          <w:color w:val="000000"/>
          <w:sz w:val="28"/>
          <w:szCs w:val="28"/>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242264">
        <w:rPr>
          <w:color w:val="000000"/>
          <w:sz w:val="28"/>
          <w:szCs w:val="28"/>
        </w:rPr>
        <w:lastRenderedPageBreak/>
        <w:t>законодательством Российской Федерации учитываются операции со средствами, поступающими бенефициару;</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условие, согласно которому банковская гарантия вступает в силу со дня</w:t>
      </w:r>
      <w:r w:rsidR="006B30A5" w:rsidRPr="00242264">
        <w:rPr>
          <w:color w:val="000000"/>
          <w:sz w:val="28"/>
          <w:szCs w:val="28"/>
        </w:rPr>
        <w:t xml:space="preserve"> </w:t>
      </w:r>
      <w:r w:rsidR="006B30A5" w:rsidRPr="00242264">
        <w:rPr>
          <w:sz w:val="28"/>
          <w:szCs w:val="28"/>
        </w:rPr>
        <w:t>окончания срока подачи заявок</w:t>
      </w:r>
      <w:r w:rsidRPr="00242264">
        <w:rPr>
          <w:color w:val="000000"/>
          <w:sz w:val="28"/>
          <w:szCs w:val="28"/>
        </w:rPr>
        <w:t>;</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242264">
        <w:rPr>
          <w:color w:val="000000"/>
          <w:sz w:val="28"/>
          <w:szCs w:val="28"/>
          <w:lang w:val="en-US"/>
        </w:rPr>
        <w:t>SWIFT</w:t>
      </w:r>
      <w:r w:rsidRPr="00242264">
        <w:rPr>
          <w:color w:val="000000"/>
          <w:sz w:val="28"/>
          <w:szCs w:val="28"/>
        </w:rPr>
        <w:t xml:space="preserve"> (СВИФТ), с соблюдением требований к форме, установленных стандартами этой системы;</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 xml:space="preserve">срок действия банковской гарантии в соответствии с требованиями документации </w:t>
      </w:r>
      <w:r w:rsidR="006568FD" w:rsidRPr="006568FD">
        <w:rPr>
          <w:color w:val="000000"/>
          <w:sz w:val="28"/>
          <w:szCs w:val="28"/>
        </w:rPr>
        <w:t>состязательной закупки</w:t>
      </w:r>
      <w:r w:rsidRPr="00242264">
        <w:rPr>
          <w:color w:val="000000"/>
          <w:sz w:val="28"/>
          <w:szCs w:val="28"/>
        </w:rPr>
        <w:t>;</w:t>
      </w:r>
    </w:p>
    <w:p w:rsidR="00B232F4"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6B30A5" w:rsidRPr="00242264" w:rsidRDefault="00B232F4" w:rsidP="00242264">
      <w:pPr>
        <w:pStyle w:val="a9"/>
        <w:numPr>
          <w:ilvl w:val="0"/>
          <w:numId w:val="31"/>
        </w:numPr>
        <w:suppressAutoHyphens/>
        <w:spacing w:line="360" w:lineRule="exact"/>
        <w:ind w:left="0" w:firstLine="705"/>
        <w:rPr>
          <w:color w:val="000000"/>
          <w:sz w:val="28"/>
          <w:szCs w:val="28"/>
        </w:rPr>
      </w:pPr>
      <w:r w:rsidRPr="00242264">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133A9E" w:rsidRPr="00242264">
        <w:rPr>
          <w:color w:val="000000"/>
          <w:sz w:val="28"/>
          <w:szCs w:val="28"/>
        </w:rPr>
        <w:t xml:space="preserve">действующей </w:t>
      </w:r>
      <w:r w:rsidRPr="00242264">
        <w:rPr>
          <w:color w:val="000000"/>
          <w:sz w:val="28"/>
          <w:szCs w:val="28"/>
        </w:rPr>
        <w:t>Инструкцией Банка России «Об обязательных нормативах банков» на последнюю отчетную дату и на дату выдачи гарантии</w:t>
      </w:r>
      <w:r w:rsidR="006B30A5" w:rsidRPr="00242264">
        <w:rPr>
          <w:color w:val="000000"/>
          <w:sz w:val="28"/>
          <w:szCs w:val="28"/>
        </w:rPr>
        <w:t>;</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color w:val="000000"/>
          <w:sz w:val="28"/>
          <w:szCs w:val="28"/>
        </w:rPr>
        <w:t xml:space="preserve">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w:t>
      </w:r>
      <w:r w:rsidRPr="00242264">
        <w:rPr>
          <w:color w:val="000000"/>
          <w:sz w:val="28"/>
          <w:szCs w:val="28"/>
        </w:rPr>
        <w:lastRenderedPageBreak/>
        <w:t xml:space="preserve">банковской гарантией (судебных актов, претензий, писем, уведомлений), за исключением копии гарантии, </w:t>
      </w:r>
      <w:r w:rsidR="006B30A5" w:rsidRPr="00242264">
        <w:rPr>
          <w:sz w:val="28"/>
          <w:szCs w:val="28"/>
        </w:rPr>
        <w:t>заверенной уполномоченным лицом бенефициара,</w:t>
      </w:r>
      <w:r w:rsidR="006B30A5" w:rsidRPr="00242264">
        <w:rPr>
          <w:color w:val="000000"/>
          <w:sz w:val="28"/>
          <w:szCs w:val="28"/>
        </w:rPr>
        <w:t xml:space="preserve"> </w:t>
      </w:r>
      <w:r w:rsidRPr="00242264">
        <w:rPr>
          <w:color w:val="000000"/>
          <w:sz w:val="28"/>
          <w:szCs w:val="28"/>
        </w:rPr>
        <w:t>карточки с образцами подписей уполномоченных лиц бенефициара.</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color w:val="000000"/>
          <w:sz w:val="28"/>
          <w:szCs w:val="28"/>
        </w:rPr>
        <w:t>Вместе с банковской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232F4" w:rsidRPr="00242264" w:rsidRDefault="00B232F4" w:rsidP="00242264">
      <w:pPr>
        <w:pStyle w:val="a9"/>
        <w:numPr>
          <w:ilvl w:val="2"/>
          <w:numId w:val="36"/>
        </w:numPr>
        <w:suppressAutoHyphens/>
        <w:spacing w:line="360" w:lineRule="exact"/>
        <w:ind w:left="0" w:firstLine="709"/>
        <w:rPr>
          <w:sz w:val="28"/>
          <w:szCs w:val="28"/>
        </w:rPr>
      </w:pPr>
      <w:r w:rsidRPr="00242264">
        <w:rPr>
          <w:sz w:val="28"/>
          <w:szCs w:val="28"/>
        </w:rPr>
        <w:t xml:space="preserve">Основанием для отказа в допуске к участию в </w:t>
      </w:r>
      <w:r w:rsidR="006568FD" w:rsidRPr="006568FD">
        <w:rPr>
          <w:sz w:val="28"/>
          <w:szCs w:val="28"/>
        </w:rPr>
        <w:t>состязательной закупк</w:t>
      </w:r>
      <w:r w:rsidR="006568FD">
        <w:rPr>
          <w:sz w:val="28"/>
          <w:szCs w:val="28"/>
        </w:rPr>
        <w:t>е</w:t>
      </w:r>
      <w:r w:rsidR="006568FD" w:rsidRPr="006568FD">
        <w:rPr>
          <w:sz w:val="28"/>
          <w:szCs w:val="28"/>
        </w:rPr>
        <w:t xml:space="preserve"> </w:t>
      </w:r>
      <w:r w:rsidRPr="00242264">
        <w:rPr>
          <w:sz w:val="28"/>
          <w:szCs w:val="28"/>
        </w:rPr>
        <w:t>является несоответствие банковской гарантии условиям, изложенным в документации</w:t>
      </w:r>
      <w:r w:rsidRPr="00242264">
        <w:rPr>
          <w:bCs/>
          <w:sz w:val="28"/>
          <w:szCs w:val="28"/>
        </w:rPr>
        <w:t xml:space="preserve"> </w:t>
      </w:r>
      <w:r w:rsidR="006568FD" w:rsidRPr="006568FD">
        <w:rPr>
          <w:bCs/>
          <w:sz w:val="28"/>
          <w:szCs w:val="28"/>
        </w:rPr>
        <w:t>состязательной закупки</w:t>
      </w:r>
      <w:r w:rsidR="00C15CDB">
        <w:rPr>
          <w:bCs/>
          <w:sz w:val="28"/>
          <w:szCs w:val="28"/>
        </w:rPr>
        <w:t xml:space="preserve">, </w:t>
      </w:r>
      <w:r w:rsidR="00C15CDB" w:rsidRPr="00244711">
        <w:rPr>
          <w:sz w:val="28"/>
          <w:szCs w:val="28"/>
        </w:rPr>
        <w:t>а также непредставление документов, подтверждающих полномочия лица, подписавшего гарантию от имени гаранта</w:t>
      </w:r>
      <w:r w:rsidRPr="00242264">
        <w:rPr>
          <w:sz w:val="28"/>
          <w:szCs w:val="28"/>
        </w:rPr>
        <w:t>.</w:t>
      </w:r>
    </w:p>
    <w:p w:rsidR="00B232F4" w:rsidRPr="00242264" w:rsidRDefault="006B30A5" w:rsidP="00242264">
      <w:pPr>
        <w:pStyle w:val="a9"/>
        <w:numPr>
          <w:ilvl w:val="2"/>
          <w:numId w:val="36"/>
        </w:numPr>
        <w:suppressAutoHyphens/>
        <w:spacing w:line="360" w:lineRule="exact"/>
        <w:ind w:left="0" w:firstLine="709"/>
        <w:rPr>
          <w:sz w:val="28"/>
          <w:szCs w:val="28"/>
        </w:rPr>
      </w:pPr>
      <w:r w:rsidRPr="00242264">
        <w:rPr>
          <w:sz w:val="28"/>
          <w:szCs w:val="28"/>
        </w:rPr>
        <w:t xml:space="preserve">Взыскание по </w:t>
      </w:r>
      <w:r w:rsidR="00B232F4" w:rsidRPr="00242264">
        <w:rPr>
          <w:sz w:val="28"/>
          <w:szCs w:val="28"/>
        </w:rPr>
        <w:t xml:space="preserve">банковской гарантии </w:t>
      </w:r>
      <w:r w:rsidRPr="00242264">
        <w:rPr>
          <w:sz w:val="28"/>
          <w:szCs w:val="28"/>
        </w:rPr>
        <w:t xml:space="preserve">производится при наступлении обстоятельств, предусмотренных </w:t>
      </w:r>
      <w:r w:rsidR="008B42F6" w:rsidRPr="00242264">
        <w:rPr>
          <w:sz w:val="28"/>
          <w:szCs w:val="28"/>
        </w:rPr>
        <w:t>банковской гарантией</w:t>
      </w:r>
      <w:r w:rsidR="00FE638F" w:rsidRPr="00242264">
        <w:rPr>
          <w:sz w:val="28"/>
          <w:szCs w:val="28"/>
        </w:rPr>
        <w:t>.</w:t>
      </w:r>
    </w:p>
    <w:p w:rsidR="0064365C" w:rsidRPr="00242264" w:rsidRDefault="0064365C" w:rsidP="00242264">
      <w:pPr>
        <w:spacing w:line="360" w:lineRule="exact"/>
        <w:ind w:firstLine="709"/>
        <w:jc w:val="both"/>
        <w:rPr>
          <w:rFonts w:eastAsia="MS Mincho"/>
          <w:sz w:val="28"/>
          <w:szCs w:val="28"/>
        </w:rPr>
      </w:pPr>
    </w:p>
    <w:p w:rsidR="005143CB" w:rsidRPr="00242264" w:rsidRDefault="00483DDD"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Предоставление технического</w:t>
      </w:r>
      <w:r w:rsidR="005143CB" w:rsidRPr="00242264">
        <w:rPr>
          <w:rFonts w:ascii="Times New Roman" w:hAnsi="Times New Roman" w:cs="Times New Roman"/>
          <w:sz w:val="28"/>
          <w:szCs w:val="28"/>
        </w:rPr>
        <w:t xml:space="preserve"> предложения</w:t>
      </w:r>
    </w:p>
    <w:p w:rsidR="00B232F4" w:rsidRPr="00242264" w:rsidRDefault="00B232F4" w:rsidP="00242264">
      <w:pPr>
        <w:spacing w:line="360" w:lineRule="exact"/>
        <w:rPr>
          <w:sz w:val="28"/>
          <w:szCs w:val="28"/>
        </w:rPr>
      </w:pPr>
    </w:p>
    <w:p w:rsidR="00483DDD" w:rsidRPr="00242264" w:rsidRDefault="00483DDD" w:rsidP="00242264">
      <w:pPr>
        <w:pStyle w:val="a"/>
        <w:spacing w:line="360" w:lineRule="exact"/>
        <w:rPr>
          <w:b w:val="0"/>
          <w:i w:val="0"/>
        </w:rPr>
      </w:pPr>
      <w:r w:rsidRPr="00242264">
        <w:rPr>
          <w:b w:val="0"/>
          <w:i w:val="0"/>
        </w:rPr>
        <w:t xml:space="preserve">В составе </w:t>
      </w:r>
      <w:r w:rsidR="006B30A5" w:rsidRPr="00242264">
        <w:rPr>
          <w:b w:val="0"/>
          <w:i w:val="0"/>
        </w:rPr>
        <w:t xml:space="preserve">первой части </w:t>
      </w:r>
      <w:r w:rsidRPr="00242264">
        <w:rPr>
          <w:b w:val="0"/>
          <w:i w:val="0"/>
        </w:rPr>
        <w:t xml:space="preserve">заявки участник должен представить техническое предложение, </w:t>
      </w:r>
      <w:r w:rsidR="00C15CDB">
        <w:rPr>
          <w:b w:val="0"/>
          <w:i w:val="0"/>
        </w:rPr>
        <w:t>подготовленное</w:t>
      </w:r>
      <w:r w:rsidR="00C15CDB" w:rsidRPr="00242264">
        <w:rPr>
          <w:b w:val="0"/>
          <w:i w:val="0"/>
        </w:rPr>
        <w:t xml:space="preserve"> </w:t>
      </w:r>
      <w:r w:rsidRPr="00242264">
        <w:rPr>
          <w:b w:val="0"/>
          <w:i w:val="0"/>
        </w:rPr>
        <w:t xml:space="preserve">по </w:t>
      </w:r>
      <w:r w:rsidR="00C15CDB" w:rsidRPr="00244711">
        <w:rPr>
          <w:b w:val="0"/>
          <w:i w:val="0"/>
        </w:rPr>
        <w:t>Форме технического предложения участника, представленной в приложении № 1.3</w:t>
      </w:r>
      <w:r w:rsidR="00C15CDB">
        <w:rPr>
          <w:b w:val="0"/>
          <w:i w:val="0"/>
        </w:rPr>
        <w:t xml:space="preserve"> </w:t>
      </w:r>
      <w:r w:rsidRPr="00242264">
        <w:rPr>
          <w:b w:val="0"/>
          <w:i w:val="0"/>
        </w:rPr>
        <w:t xml:space="preserve">документации </w:t>
      </w:r>
      <w:r w:rsidR="006568FD" w:rsidRPr="006568FD">
        <w:rPr>
          <w:b w:val="0"/>
          <w:i w:val="0"/>
        </w:rPr>
        <w:t>состязательной закупки</w:t>
      </w:r>
      <w:r w:rsidR="006B30A5" w:rsidRPr="00242264">
        <w:rPr>
          <w:b w:val="0"/>
          <w:i w:val="0"/>
        </w:rPr>
        <w:t>. Д</w:t>
      </w:r>
      <w:r w:rsidRPr="00242264">
        <w:rPr>
          <w:b w:val="0"/>
          <w:i w:val="0"/>
        </w:rPr>
        <w:t xml:space="preserve">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w:t>
      </w:r>
      <w:r w:rsidR="00C15CDB">
        <w:rPr>
          <w:b w:val="0"/>
          <w:i w:val="0"/>
        </w:rPr>
        <w:t>1.1</w:t>
      </w:r>
      <w:r w:rsidR="00C15CDB" w:rsidRPr="00242264">
        <w:rPr>
          <w:b w:val="0"/>
          <w:i w:val="0"/>
        </w:rPr>
        <w:t xml:space="preserve"> </w:t>
      </w:r>
      <w:r w:rsidRPr="00242264">
        <w:rPr>
          <w:b w:val="0"/>
          <w:i w:val="0"/>
        </w:rPr>
        <w:t xml:space="preserve">документации </w:t>
      </w:r>
      <w:r w:rsidR="006568FD" w:rsidRPr="006568FD">
        <w:rPr>
          <w:b w:val="0"/>
          <w:i w:val="0"/>
        </w:rPr>
        <w:t xml:space="preserve">состязательной закупки </w:t>
      </w:r>
      <w:r w:rsidR="006B30A5" w:rsidRPr="00242264">
        <w:rPr>
          <w:b w:val="0"/>
          <w:i w:val="0"/>
        </w:rPr>
        <w:t>предоставляются во второй части заявки</w:t>
      </w:r>
      <w:r w:rsidRPr="00242264">
        <w:rPr>
          <w:b w:val="0"/>
          <w:i w:val="0"/>
        </w:rPr>
        <w:t xml:space="preserve">. В техническом предложении участника должны быть изложены </w:t>
      </w:r>
      <w:r w:rsidR="000B5554" w:rsidRPr="00242264">
        <w:rPr>
          <w:b w:val="0"/>
          <w:i w:val="0"/>
        </w:rPr>
        <w:t>характеристики товаров, работ, услуг</w:t>
      </w:r>
      <w:r w:rsidRPr="00242264">
        <w:rPr>
          <w:b w:val="0"/>
          <w:i w:val="0"/>
        </w:rPr>
        <w:t>, соответствующие требованиям технического задания</w:t>
      </w:r>
      <w:r w:rsidR="006B30A5" w:rsidRPr="00242264">
        <w:rPr>
          <w:b w:val="0"/>
          <w:i w:val="0"/>
        </w:rPr>
        <w:t>. Т</w:t>
      </w:r>
      <w:r w:rsidR="0064365C" w:rsidRPr="00242264">
        <w:rPr>
          <w:b w:val="0"/>
          <w:i w:val="0"/>
        </w:rPr>
        <w:t>ехническое предложение предоставляется в электронной форме.</w:t>
      </w:r>
    </w:p>
    <w:p w:rsidR="000B5554" w:rsidRPr="00242264" w:rsidRDefault="000B5554" w:rsidP="00242264">
      <w:pPr>
        <w:pStyle w:val="a"/>
        <w:spacing w:line="360" w:lineRule="exact"/>
        <w:rPr>
          <w:b w:val="0"/>
          <w:i w:val="0"/>
        </w:rPr>
      </w:pPr>
      <w:r w:rsidRPr="00242264">
        <w:rPr>
          <w:b w:val="0"/>
          <w:i w:val="0"/>
        </w:rPr>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документацией </w:t>
      </w:r>
      <w:r w:rsidR="006568FD" w:rsidRPr="006568FD">
        <w:rPr>
          <w:b w:val="0"/>
          <w:i w:val="0"/>
        </w:rPr>
        <w:t xml:space="preserve">состязательной закупки </w:t>
      </w:r>
      <w:r w:rsidRPr="00242264">
        <w:rPr>
          <w:b w:val="0"/>
          <w:i w:val="0"/>
        </w:rPr>
        <w:t>и необходимые для рассмотрения и оценки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rsidR="00B232F4" w:rsidRPr="00242264" w:rsidRDefault="006B30A5" w:rsidP="00242264">
      <w:pPr>
        <w:pStyle w:val="a"/>
        <w:spacing w:line="360" w:lineRule="exact"/>
        <w:rPr>
          <w:b w:val="0"/>
          <w:i w:val="0"/>
        </w:rPr>
      </w:pPr>
      <w:r w:rsidRPr="00242264">
        <w:rPr>
          <w:b w:val="0"/>
          <w:i w:val="0"/>
        </w:rPr>
        <w:lastRenderedPageBreak/>
        <w:t>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предлагаемых товаров, работ, услуг.</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В случае поставки товаров в техническом предложении должны быть указаны марки, модели, наименования предлагаемого товара по каждой</w:t>
      </w:r>
      <w:r w:rsidR="000B5554" w:rsidRPr="00242264">
        <w:rPr>
          <w:sz w:val="28"/>
          <w:szCs w:val="28"/>
        </w:rPr>
        <w:t xml:space="preserve"> номенклатурной</w:t>
      </w:r>
      <w:r w:rsidRPr="00242264">
        <w:rPr>
          <w:sz w:val="28"/>
          <w:szCs w:val="28"/>
        </w:rPr>
        <w:t xml:space="preserve"> позиции.</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Если участником </w:t>
      </w:r>
      <w:r w:rsidR="006568FD" w:rsidRPr="006568FD">
        <w:rPr>
          <w:sz w:val="28"/>
          <w:szCs w:val="28"/>
        </w:rPr>
        <w:t xml:space="preserve">состязательной закупки </w:t>
      </w:r>
      <w:r w:rsidRPr="00242264">
        <w:rPr>
          <w:sz w:val="28"/>
          <w:szCs w:val="28"/>
        </w:rPr>
        <w:t xml:space="preserve">предлагается эквивалентный товар, участник в техническом предложении должен </w:t>
      </w:r>
      <w:r w:rsidR="000B5554" w:rsidRPr="00242264">
        <w:rPr>
          <w:sz w:val="28"/>
          <w:szCs w:val="28"/>
        </w:rPr>
        <w:t xml:space="preserve">указать </w:t>
      </w:r>
      <w:r w:rsidRPr="00242264">
        <w:rPr>
          <w:sz w:val="28"/>
          <w:szCs w:val="28"/>
        </w:rPr>
        <w:t>по каждому наименованию эквивалентного товара</w:t>
      </w:r>
      <w:r w:rsidR="00133A9E" w:rsidRPr="00242264">
        <w:rPr>
          <w:sz w:val="28"/>
          <w:szCs w:val="28"/>
        </w:rPr>
        <w:t xml:space="preserve"> марку, модель, название,</w:t>
      </w:r>
      <w:r w:rsidR="000B5554" w:rsidRPr="00242264">
        <w:rPr>
          <w:sz w:val="28"/>
          <w:szCs w:val="28"/>
        </w:rPr>
        <w:t xml:space="preserve"> производителя</w:t>
      </w:r>
      <w:r w:rsidR="00133A9E" w:rsidRPr="00242264">
        <w:rPr>
          <w:sz w:val="28"/>
          <w:szCs w:val="28"/>
        </w:rPr>
        <w:t xml:space="preserve">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r w:rsidRPr="00242264">
        <w:rPr>
          <w:sz w:val="28"/>
          <w:szCs w:val="28"/>
        </w:rPr>
        <w:t>.</w:t>
      </w:r>
    </w:p>
    <w:p w:rsidR="005143CB" w:rsidRPr="00242264" w:rsidRDefault="005143CB" w:rsidP="00242264">
      <w:pPr>
        <w:pStyle w:val="a7"/>
        <w:spacing w:line="360" w:lineRule="exact"/>
        <w:ind w:left="0" w:firstLine="709"/>
        <w:jc w:val="both"/>
        <w:rPr>
          <w:sz w:val="28"/>
          <w:szCs w:val="28"/>
        </w:rPr>
      </w:pPr>
    </w:p>
    <w:p w:rsidR="006B30A5" w:rsidRPr="00242264" w:rsidRDefault="006B30A5" w:rsidP="00242264">
      <w:pPr>
        <w:pStyle w:val="3"/>
        <w:numPr>
          <w:ilvl w:val="1"/>
          <w:numId w:val="36"/>
        </w:numPr>
        <w:spacing w:before="0" w:after="0" w:line="360" w:lineRule="exact"/>
        <w:ind w:hanging="371"/>
        <w:jc w:val="both"/>
        <w:rPr>
          <w:rFonts w:ascii="Times New Roman" w:hAnsi="Times New Roman" w:cs="Times New Roman"/>
          <w:sz w:val="28"/>
          <w:szCs w:val="28"/>
        </w:rPr>
      </w:pPr>
      <w:bookmarkStart w:id="3" w:name="_Toc517767687"/>
      <w:r w:rsidRPr="00242264">
        <w:rPr>
          <w:rFonts w:ascii="Times New Roman" w:hAnsi="Times New Roman" w:cs="Times New Roman"/>
          <w:sz w:val="28"/>
          <w:szCs w:val="28"/>
        </w:rPr>
        <w:t>Предоставление ценового предложения</w:t>
      </w:r>
      <w:bookmarkEnd w:id="3"/>
    </w:p>
    <w:p w:rsidR="006B30A5" w:rsidRPr="00242264" w:rsidRDefault="006B30A5" w:rsidP="00242264">
      <w:pPr>
        <w:pStyle w:val="a7"/>
        <w:spacing w:line="360" w:lineRule="exact"/>
        <w:ind w:left="0" w:firstLine="709"/>
        <w:jc w:val="both"/>
        <w:rPr>
          <w:sz w:val="28"/>
          <w:szCs w:val="28"/>
        </w:rPr>
      </w:pPr>
    </w:p>
    <w:p w:rsidR="006B30A5" w:rsidRPr="00242264" w:rsidRDefault="00C15CDB" w:rsidP="00242264">
      <w:pPr>
        <w:pStyle w:val="a7"/>
        <w:numPr>
          <w:ilvl w:val="2"/>
          <w:numId w:val="36"/>
        </w:numPr>
        <w:spacing w:line="360" w:lineRule="exact"/>
        <w:ind w:left="0" w:firstLine="709"/>
        <w:jc w:val="both"/>
        <w:rPr>
          <w:b/>
          <w:i/>
          <w:sz w:val="28"/>
          <w:szCs w:val="28"/>
        </w:rPr>
      </w:pPr>
      <w:r w:rsidRPr="00244711">
        <w:rPr>
          <w:sz w:val="28"/>
          <w:szCs w:val="28"/>
        </w:rPr>
        <w:t>Ценовое предложение предоставляется участником средствами ЭТЗП в соответствии с функционалом ЭТЗП. Прикрепление отдельного документа, предусматривающего ценовое предложение, на ЭТЗП не требуется.</w:t>
      </w:r>
    </w:p>
    <w:p w:rsidR="006B30A5" w:rsidRPr="00242264" w:rsidRDefault="006B30A5" w:rsidP="00242264">
      <w:pPr>
        <w:pStyle w:val="a7"/>
        <w:numPr>
          <w:ilvl w:val="2"/>
          <w:numId w:val="36"/>
        </w:numPr>
        <w:spacing w:line="360" w:lineRule="exact"/>
        <w:ind w:left="0" w:firstLine="709"/>
        <w:jc w:val="both"/>
        <w:rPr>
          <w:b/>
          <w:i/>
          <w:sz w:val="28"/>
          <w:szCs w:val="28"/>
        </w:rPr>
      </w:pPr>
      <w:r w:rsidRPr="00242264">
        <w:rPr>
          <w:sz w:val="28"/>
          <w:szCs w:val="28"/>
        </w:rPr>
        <w:t>Цены необходимо приводить в рублях с учетом всех возможных расходов участника.</w:t>
      </w:r>
    </w:p>
    <w:p w:rsidR="006B30A5" w:rsidRPr="00242264" w:rsidRDefault="006B30A5" w:rsidP="00242264">
      <w:pPr>
        <w:pStyle w:val="a7"/>
        <w:numPr>
          <w:ilvl w:val="2"/>
          <w:numId w:val="36"/>
        </w:numPr>
        <w:spacing w:line="360" w:lineRule="exact"/>
        <w:ind w:left="0" w:firstLine="709"/>
        <w:jc w:val="both"/>
        <w:rPr>
          <w:b/>
          <w:i/>
          <w:sz w:val="28"/>
          <w:szCs w:val="28"/>
        </w:rPr>
      </w:pPr>
      <w:r w:rsidRPr="00242264">
        <w:rPr>
          <w:sz w:val="28"/>
          <w:szCs w:val="28"/>
        </w:rPr>
        <w:t>Для целей единообразного подхода к расчету сумм ценового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w:t>
      </w:r>
      <w:r w:rsidR="00C15CDB">
        <w:rPr>
          <w:sz w:val="28"/>
          <w:szCs w:val="28"/>
        </w:rPr>
        <w:t>2</w:t>
      </w:r>
      <w:r w:rsidR="00C15CDB" w:rsidRPr="00242264">
        <w:rPr>
          <w:sz w:val="28"/>
          <w:szCs w:val="28"/>
        </w:rPr>
        <w:t xml:space="preserve"> </w:t>
      </w:r>
      <w:r w:rsidRPr="00242264">
        <w:rPr>
          <w:sz w:val="28"/>
          <w:szCs w:val="28"/>
        </w:rPr>
        <w:t>(либо иной коэффициент в зависимости от ставки НДС, применяемой в отношении участника).</w:t>
      </w:r>
    </w:p>
    <w:p w:rsidR="000657FA" w:rsidRDefault="006B30A5" w:rsidP="000657FA">
      <w:pPr>
        <w:pStyle w:val="a7"/>
        <w:numPr>
          <w:ilvl w:val="2"/>
          <w:numId w:val="36"/>
        </w:numPr>
        <w:spacing w:line="360" w:lineRule="exact"/>
        <w:ind w:left="0" w:firstLine="709"/>
        <w:jc w:val="both"/>
        <w:rPr>
          <w:sz w:val="28"/>
          <w:szCs w:val="28"/>
        </w:rPr>
      </w:pPr>
      <w:r w:rsidRPr="00F057F9">
        <w:rPr>
          <w:sz w:val="28"/>
          <w:szCs w:val="28"/>
        </w:rPr>
        <w:t xml:space="preserve">Предложение участника о цене, содержащееся в ценовом предложении не должно превышать начальную (максимальную) цену договора (цену лота), установленную в документации </w:t>
      </w:r>
      <w:r w:rsidR="006568FD" w:rsidRPr="006568FD">
        <w:rPr>
          <w:sz w:val="28"/>
          <w:szCs w:val="28"/>
        </w:rPr>
        <w:t>состязательной закупки</w:t>
      </w:r>
      <w:r w:rsidRPr="00242264">
        <w:rPr>
          <w:sz w:val="28"/>
          <w:szCs w:val="28"/>
        </w:rPr>
        <w:t>.</w:t>
      </w:r>
    </w:p>
    <w:p w:rsidR="005143CB" w:rsidRPr="00242264" w:rsidRDefault="005143CB" w:rsidP="00242264">
      <w:pPr>
        <w:spacing w:line="360" w:lineRule="exact"/>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Обеспечение исполнения договора</w:t>
      </w:r>
    </w:p>
    <w:p w:rsidR="00514B7B" w:rsidRPr="00242264" w:rsidRDefault="00514B7B" w:rsidP="00242264">
      <w:pPr>
        <w:spacing w:line="360" w:lineRule="exact"/>
        <w:rPr>
          <w:sz w:val="28"/>
          <w:szCs w:val="28"/>
        </w:rPr>
      </w:pPr>
    </w:p>
    <w:p w:rsidR="00514B7B" w:rsidRPr="00242264" w:rsidRDefault="00C15CDB" w:rsidP="00242264">
      <w:pPr>
        <w:pStyle w:val="a9"/>
        <w:numPr>
          <w:ilvl w:val="2"/>
          <w:numId w:val="36"/>
        </w:numPr>
        <w:spacing w:line="360" w:lineRule="exact"/>
        <w:ind w:left="0" w:firstLine="709"/>
        <w:rPr>
          <w:sz w:val="28"/>
          <w:szCs w:val="28"/>
        </w:rPr>
      </w:pPr>
      <w:r w:rsidRPr="00244711">
        <w:rPr>
          <w:sz w:val="28"/>
          <w:szCs w:val="28"/>
        </w:rPr>
        <w:t>Обеспечение исполнения договора предоставляется</w:t>
      </w:r>
      <w:r w:rsidR="00FE7295" w:rsidRPr="00242264">
        <w:rPr>
          <w:sz w:val="28"/>
          <w:szCs w:val="28"/>
        </w:rPr>
        <w:t xml:space="preserve">, если в пункте 1.5 документации </w:t>
      </w:r>
      <w:r w:rsidR="006568FD" w:rsidRPr="006568FD">
        <w:rPr>
          <w:sz w:val="28"/>
          <w:szCs w:val="28"/>
        </w:rPr>
        <w:t xml:space="preserve">состязательной закупки </w:t>
      </w:r>
      <w:r w:rsidR="00FE7295" w:rsidRPr="00242264">
        <w:rPr>
          <w:sz w:val="28"/>
          <w:szCs w:val="28"/>
        </w:rPr>
        <w:t xml:space="preserve">установлено требование о предоставлении обеспечения исполнения договора. </w:t>
      </w:r>
      <w:r w:rsidR="00514B7B" w:rsidRPr="00242264">
        <w:rPr>
          <w:sz w:val="28"/>
          <w:szCs w:val="28"/>
        </w:rPr>
        <w:t xml:space="preserve">Исполнение договора может обеспечиваться </w:t>
      </w:r>
      <w:r w:rsidR="00FE7295" w:rsidRPr="00242264">
        <w:rPr>
          <w:sz w:val="28"/>
          <w:szCs w:val="28"/>
        </w:rPr>
        <w:t xml:space="preserve">как </w:t>
      </w:r>
      <w:r w:rsidR="00514B7B" w:rsidRPr="00242264">
        <w:rPr>
          <w:sz w:val="28"/>
          <w:szCs w:val="28"/>
        </w:rPr>
        <w:t xml:space="preserve">представлением банковской гарантии, </w:t>
      </w:r>
      <w:r w:rsidR="00FE7295" w:rsidRPr="00242264">
        <w:rPr>
          <w:sz w:val="28"/>
          <w:szCs w:val="28"/>
        </w:rPr>
        <w:t xml:space="preserve">так и </w:t>
      </w:r>
      <w:r w:rsidR="00514B7B" w:rsidRPr="00242264">
        <w:rPr>
          <w:sz w:val="28"/>
          <w:szCs w:val="28"/>
        </w:rPr>
        <w:t>внесением денежных средств на указанный заказчиком в пункте 1.</w:t>
      </w:r>
      <w:r>
        <w:rPr>
          <w:sz w:val="28"/>
          <w:szCs w:val="28"/>
        </w:rPr>
        <w:t>5</w:t>
      </w:r>
      <w:r w:rsidRPr="00242264">
        <w:rPr>
          <w:sz w:val="28"/>
          <w:szCs w:val="28"/>
        </w:rPr>
        <w:t xml:space="preserve"> </w:t>
      </w:r>
      <w:r w:rsidR="00514B7B" w:rsidRPr="00242264">
        <w:rPr>
          <w:sz w:val="28"/>
          <w:szCs w:val="28"/>
        </w:rPr>
        <w:t xml:space="preserve">документации </w:t>
      </w:r>
      <w:r w:rsidR="006568FD" w:rsidRPr="006568FD">
        <w:rPr>
          <w:sz w:val="28"/>
          <w:szCs w:val="28"/>
        </w:rPr>
        <w:t xml:space="preserve">состязательной закупки </w:t>
      </w:r>
      <w:r w:rsidR="00514B7B" w:rsidRPr="00242264">
        <w:rPr>
          <w:sz w:val="28"/>
          <w:szCs w:val="28"/>
        </w:rPr>
        <w:t xml:space="preserve">счет, на котором в соответствии с законодательством </w:t>
      </w:r>
      <w:r w:rsidR="00514B7B" w:rsidRPr="00242264">
        <w:rPr>
          <w:sz w:val="28"/>
          <w:szCs w:val="28"/>
        </w:rPr>
        <w:lastRenderedPageBreak/>
        <w:t>Российской Федерации учитываются операции со средствами, поступающими заказчику.</w:t>
      </w:r>
      <w:r>
        <w:rPr>
          <w:sz w:val="28"/>
          <w:szCs w:val="28"/>
        </w:rPr>
        <w:t xml:space="preserve"> </w:t>
      </w:r>
      <w:r w:rsidRPr="00244711">
        <w:rPr>
          <w:sz w:val="28"/>
          <w:szCs w:val="28"/>
        </w:rPr>
        <w:t>Предоставление обеспечения иным способом не допускается.</w:t>
      </w:r>
    </w:p>
    <w:p w:rsidR="0039746D" w:rsidRDefault="00FE7295" w:rsidP="00242264">
      <w:pPr>
        <w:pStyle w:val="a9"/>
        <w:spacing w:line="360" w:lineRule="exact"/>
        <w:rPr>
          <w:sz w:val="28"/>
          <w:szCs w:val="28"/>
        </w:rPr>
      </w:pPr>
      <w:r w:rsidRPr="00242264">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w:t>
      </w:r>
      <w:r w:rsidR="0039746D">
        <w:rPr>
          <w:sz w:val="28"/>
          <w:szCs w:val="28"/>
        </w:rPr>
        <w:t xml:space="preserve"> </w:t>
      </w:r>
      <w:r w:rsidR="0039746D" w:rsidRPr="00244711">
        <w:rPr>
          <w:sz w:val="28"/>
          <w:szCs w:val="28"/>
        </w:rPr>
        <w:t>документации</w:t>
      </w:r>
      <w:r w:rsidR="006568FD" w:rsidRPr="006568FD">
        <w:rPr>
          <w:sz w:val="28"/>
          <w:szCs w:val="28"/>
        </w:rPr>
        <w:t xml:space="preserve"> состязательной закупки</w:t>
      </w:r>
      <w:r w:rsidRPr="00242264">
        <w:rPr>
          <w:sz w:val="28"/>
          <w:szCs w:val="28"/>
        </w:rPr>
        <w:t>, обеспечение исполнения договора предоставляется в соответствующем размере.</w:t>
      </w:r>
    </w:p>
    <w:p w:rsidR="000657FA" w:rsidRDefault="00514B7B" w:rsidP="000657FA">
      <w:pPr>
        <w:pStyle w:val="a9"/>
        <w:numPr>
          <w:ilvl w:val="2"/>
          <w:numId w:val="36"/>
        </w:numPr>
        <w:spacing w:line="360" w:lineRule="exact"/>
        <w:ind w:left="0" w:firstLine="709"/>
        <w:rPr>
          <w:sz w:val="28"/>
          <w:szCs w:val="28"/>
        </w:rPr>
      </w:pPr>
      <w:r w:rsidRPr="00242264">
        <w:rPr>
          <w:sz w:val="28"/>
          <w:szCs w:val="28"/>
        </w:rPr>
        <w:t xml:space="preserve">Договор может быть заключен только после предоставления победителем или участником,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000657FA" w:rsidRPr="000657FA">
        <w:rPr>
          <w:sz w:val="28"/>
          <w:szCs w:val="28"/>
        </w:rPr>
        <w:t xml:space="preserve">единственным участником, допущенным к участию в </w:t>
      </w:r>
      <w:r w:rsidR="00752A50">
        <w:rPr>
          <w:sz w:val="28"/>
          <w:szCs w:val="28"/>
        </w:rPr>
        <w:t xml:space="preserve">состязательной закупке </w:t>
      </w:r>
      <w:r w:rsidR="000657FA" w:rsidRPr="000657FA">
        <w:rPr>
          <w:sz w:val="28"/>
          <w:szCs w:val="28"/>
        </w:rPr>
        <w:t>(в случае если принято решение о заключении договора с таким участником)</w:t>
      </w:r>
      <w:r w:rsidRPr="00242264">
        <w:rPr>
          <w:sz w:val="28"/>
          <w:szCs w:val="28"/>
        </w:rPr>
        <w:t xml:space="preserve"> обеспечения исполнения договора. </w:t>
      </w:r>
    </w:p>
    <w:p w:rsidR="00514B7B" w:rsidRPr="00242264" w:rsidRDefault="00514B7B" w:rsidP="00242264">
      <w:pPr>
        <w:pStyle w:val="a9"/>
        <w:numPr>
          <w:ilvl w:val="2"/>
          <w:numId w:val="36"/>
        </w:numPr>
        <w:spacing w:line="360" w:lineRule="exact"/>
        <w:ind w:left="0" w:firstLine="709"/>
        <w:rPr>
          <w:sz w:val="28"/>
          <w:szCs w:val="28"/>
        </w:rPr>
      </w:pPr>
      <w:r w:rsidRPr="00242264">
        <w:rPr>
          <w:sz w:val="28"/>
          <w:szCs w:val="28"/>
        </w:rPr>
        <w:t xml:space="preserve">Если в установленные сроки не представлено обеспечение исполнения договора, </w:t>
      </w:r>
      <w:r w:rsidR="0070287A" w:rsidRPr="00242264">
        <w:rPr>
          <w:sz w:val="28"/>
          <w:szCs w:val="28"/>
        </w:rPr>
        <w:t>победител</w:t>
      </w:r>
      <w:r w:rsidR="0070287A">
        <w:rPr>
          <w:sz w:val="28"/>
          <w:szCs w:val="28"/>
        </w:rPr>
        <w:t>ем</w:t>
      </w:r>
      <w:r w:rsidR="0070287A" w:rsidRPr="00242264">
        <w:rPr>
          <w:sz w:val="28"/>
          <w:szCs w:val="28"/>
        </w:rPr>
        <w:t xml:space="preserve"> </w:t>
      </w:r>
      <w:r w:rsidRPr="00242264">
        <w:rPr>
          <w:sz w:val="28"/>
          <w:szCs w:val="28"/>
        </w:rPr>
        <w:t>или участник</w:t>
      </w:r>
      <w:r w:rsidR="0070287A">
        <w:rPr>
          <w:sz w:val="28"/>
          <w:szCs w:val="28"/>
        </w:rPr>
        <w:t>ом</w:t>
      </w:r>
      <w:r w:rsidRPr="00242264">
        <w:rPr>
          <w:sz w:val="28"/>
          <w:szCs w:val="28"/>
        </w:rPr>
        <w:t xml:space="preserve">,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номер), </w:t>
      </w:r>
      <w:r w:rsidR="0070287A" w:rsidRPr="00242264">
        <w:rPr>
          <w:color w:val="000000"/>
          <w:sz w:val="28"/>
          <w:szCs w:val="28"/>
        </w:rPr>
        <w:t>единственны</w:t>
      </w:r>
      <w:r w:rsidR="0070287A">
        <w:rPr>
          <w:color w:val="000000"/>
          <w:sz w:val="28"/>
          <w:szCs w:val="28"/>
        </w:rPr>
        <w:t>м</w:t>
      </w:r>
      <w:r w:rsidR="0070287A" w:rsidRPr="00242264">
        <w:rPr>
          <w:color w:val="000000"/>
          <w:sz w:val="28"/>
          <w:szCs w:val="28"/>
        </w:rPr>
        <w:t xml:space="preserve"> </w:t>
      </w:r>
      <w:r w:rsidRPr="00242264">
        <w:rPr>
          <w:color w:val="000000"/>
          <w:sz w:val="28"/>
          <w:szCs w:val="28"/>
        </w:rPr>
        <w:t>участник</w:t>
      </w:r>
      <w:r w:rsidR="0070287A">
        <w:rPr>
          <w:color w:val="000000"/>
          <w:sz w:val="28"/>
          <w:szCs w:val="28"/>
        </w:rPr>
        <w:t>ом</w:t>
      </w:r>
      <w:r w:rsidRPr="00242264">
        <w:rPr>
          <w:color w:val="000000"/>
          <w:sz w:val="28"/>
          <w:szCs w:val="28"/>
        </w:rPr>
        <w:t xml:space="preserve">, </w:t>
      </w:r>
      <w:r w:rsidR="0070287A" w:rsidRPr="00242264">
        <w:rPr>
          <w:color w:val="000000"/>
          <w:sz w:val="28"/>
          <w:szCs w:val="28"/>
        </w:rPr>
        <w:t>допущенны</w:t>
      </w:r>
      <w:r w:rsidR="0070287A">
        <w:rPr>
          <w:color w:val="000000"/>
          <w:sz w:val="28"/>
          <w:szCs w:val="28"/>
        </w:rPr>
        <w:t>м</w:t>
      </w:r>
      <w:r w:rsidR="0070287A" w:rsidRPr="00242264">
        <w:rPr>
          <w:color w:val="000000"/>
          <w:sz w:val="28"/>
          <w:szCs w:val="28"/>
        </w:rPr>
        <w:t xml:space="preserve"> </w:t>
      </w:r>
      <w:r w:rsidRPr="00242264">
        <w:rPr>
          <w:color w:val="000000"/>
          <w:sz w:val="28"/>
          <w:szCs w:val="28"/>
        </w:rPr>
        <w:t xml:space="preserve">к участию в </w:t>
      </w:r>
      <w:r w:rsidR="006A6492" w:rsidRPr="006A6492">
        <w:rPr>
          <w:color w:val="000000"/>
          <w:sz w:val="28"/>
          <w:szCs w:val="28"/>
        </w:rPr>
        <w:t xml:space="preserve">состязательной закупке </w:t>
      </w:r>
      <w:r w:rsidRPr="00242264">
        <w:rPr>
          <w:color w:val="000000"/>
          <w:sz w:val="28"/>
          <w:szCs w:val="28"/>
        </w:rPr>
        <w:t>(в случае если принято решение о заключении договора с таким участником)</w:t>
      </w:r>
      <w:r w:rsidRPr="00242264">
        <w:rPr>
          <w:sz w:val="28"/>
          <w:szCs w:val="28"/>
        </w:rPr>
        <w:t xml:space="preserve"> такой победитель или участник признаются уклонившимися от заключения договора.</w:t>
      </w:r>
    </w:p>
    <w:p w:rsidR="00514B7B" w:rsidRPr="00242264" w:rsidRDefault="00514B7B" w:rsidP="00242264">
      <w:pPr>
        <w:pStyle w:val="a9"/>
        <w:numPr>
          <w:ilvl w:val="2"/>
          <w:numId w:val="36"/>
        </w:numPr>
        <w:spacing w:line="360" w:lineRule="exact"/>
        <w:ind w:left="0" w:firstLine="709"/>
        <w:rPr>
          <w:sz w:val="28"/>
          <w:szCs w:val="28"/>
        </w:rPr>
      </w:pPr>
      <w:r w:rsidRPr="00242264">
        <w:rPr>
          <w:bCs/>
          <w:sz w:val="28"/>
          <w:szCs w:val="28"/>
        </w:rPr>
        <w:t xml:space="preserve">При выборе обеспечения исполнения договора в форме перечисления денежных средств победитель (участник, заявке которого присвоен второй номер или единственный участник, допущенный к участию в </w:t>
      </w:r>
      <w:r w:rsidR="006A6492" w:rsidRPr="006A6492">
        <w:rPr>
          <w:bCs/>
          <w:sz w:val="28"/>
          <w:szCs w:val="28"/>
        </w:rPr>
        <w:t>состязательной закупке</w:t>
      </w:r>
      <w:r w:rsidRPr="00242264">
        <w:rPr>
          <w:bCs/>
          <w:sz w:val="28"/>
          <w:szCs w:val="28"/>
        </w:rPr>
        <w:t xml:space="preserve">), перечисляет </w:t>
      </w:r>
      <w:r w:rsidR="0070287A" w:rsidRPr="00244711">
        <w:rPr>
          <w:bCs/>
          <w:sz w:val="28"/>
          <w:szCs w:val="28"/>
        </w:rPr>
        <w:t xml:space="preserve">денежные средства </w:t>
      </w:r>
      <w:r w:rsidR="0070287A">
        <w:rPr>
          <w:bCs/>
          <w:sz w:val="28"/>
          <w:szCs w:val="28"/>
        </w:rPr>
        <w:t xml:space="preserve">по реквизитам, указанным в </w:t>
      </w:r>
      <w:r w:rsidR="0070287A" w:rsidRPr="00244711">
        <w:rPr>
          <w:bCs/>
          <w:sz w:val="28"/>
          <w:szCs w:val="28"/>
        </w:rPr>
        <w:t>пункте 1.</w:t>
      </w:r>
      <w:r w:rsidR="0070287A">
        <w:rPr>
          <w:bCs/>
          <w:sz w:val="28"/>
          <w:szCs w:val="28"/>
        </w:rPr>
        <w:t>5</w:t>
      </w:r>
      <w:r w:rsidRPr="00242264">
        <w:rPr>
          <w:bCs/>
          <w:sz w:val="28"/>
          <w:szCs w:val="28"/>
        </w:rPr>
        <w:t xml:space="preserve"> документации </w:t>
      </w:r>
      <w:r w:rsidR="006A6492" w:rsidRPr="006A6492">
        <w:rPr>
          <w:bCs/>
          <w:sz w:val="28"/>
          <w:szCs w:val="28"/>
        </w:rPr>
        <w:t>состязательной закупк</w:t>
      </w:r>
      <w:r w:rsidR="006A6492">
        <w:rPr>
          <w:bCs/>
          <w:sz w:val="28"/>
          <w:szCs w:val="28"/>
        </w:rPr>
        <w:t>и</w:t>
      </w:r>
      <w:r w:rsidRPr="00242264">
        <w:rPr>
          <w:bCs/>
          <w:sz w:val="28"/>
          <w:szCs w:val="28"/>
        </w:rPr>
        <w:t>.</w:t>
      </w:r>
    </w:p>
    <w:p w:rsidR="000657FA" w:rsidRDefault="00514B7B" w:rsidP="000657FA">
      <w:pPr>
        <w:pStyle w:val="a9"/>
        <w:spacing w:line="360" w:lineRule="exact"/>
        <w:ind w:firstLine="708"/>
        <w:rPr>
          <w:sz w:val="28"/>
          <w:szCs w:val="28"/>
        </w:rPr>
      </w:pPr>
      <w:r w:rsidRPr="00242264">
        <w:rPr>
          <w:bCs/>
          <w:sz w:val="28"/>
          <w:szCs w:val="28"/>
        </w:rPr>
        <w:t xml:space="preserve">Факт внесения участником </w:t>
      </w:r>
      <w:r w:rsidR="006A6492" w:rsidRPr="006A6492">
        <w:rPr>
          <w:bCs/>
          <w:sz w:val="28"/>
          <w:szCs w:val="28"/>
        </w:rPr>
        <w:t>состязательной закупк</w:t>
      </w:r>
      <w:r w:rsidR="006A6492">
        <w:rPr>
          <w:bCs/>
          <w:sz w:val="28"/>
          <w:szCs w:val="28"/>
        </w:rPr>
        <w:t>и</w:t>
      </w:r>
      <w:r w:rsidR="006A6492" w:rsidRPr="006A6492">
        <w:rPr>
          <w:bCs/>
          <w:sz w:val="28"/>
          <w:szCs w:val="28"/>
        </w:rPr>
        <w:t xml:space="preserve"> </w:t>
      </w:r>
      <w:r w:rsidRPr="00242264">
        <w:rPr>
          <w:bCs/>
          <w:sz w:val="28"/>
          <w:szCs w:val="28"/>
        </w:rPr>
        <w:t xml:space="preserve">денежных средств в качестве обеспечения исполнения договора </w:t>
      </w:r>
      <w:r w:rsidRPr="00242264">
        <w:rPr>
          <w:sz w:val="28"/>
          <w:szCs w:val="28"/>
        </w:rPr>
        <w:t>должен быть</w:t>
      </w:r>
      <w:r w:rsidRPr="00242264">
        <w:rPr>
          <w:bCs/>
          <w:sz w:val="28"/>
          <w:szCs w:val="28"/>
        </w:rPr>
        <w:t xml:space="preserve"> подтвержден </w:t>
      </w:r>
      <w:r w:rsidRPr="00242264">
        <w:rPr>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514B7B" w:rsidRPr="00242264" w:rsidRDefault="00514B7B" w:rsidP="00242264">
      <w:pPr>
        <w:pStyle w:val="a9"/>
        <w:numPr>
          <w:ilvl w:val="2"/>
          <w:numId w:val="36"/>
        </w:numPr>
        <w:spacing w:line="360" w:lineRule="exact"/>
        <w:ind w:left="0" w:firstLine="709"/>
        <w:rPr>
          <w:sz w:val="28"/>
          <w:szCs w:val="28"/>
        </w:rPr>
      </w:pPr>
      <w:r w:rsidRPr="00242264">
        <w:rPr>
          <w:spacing w:val="-2"/>
          <w:sz w:val="28"/>
          <w:szCs w:val="28"/>
        </w:rPr>
        <w:t>В случае если победителем (участником, заявке которого присвоен второй номер</w:t>
      </w:r>
      <w:r w:rsidR="0070287A">
        <w:rPr>
          <w:spacing w:val="-2"/>
          <w:sz w:val="28"/>
          <w:szCs w:val="28"/>
        </w:rPr>
        <w:t>,</w:t>
      </w:r>
      <w:r w:rsidRPr="00242264">
        <w:rPr>
          <w:spacing w:val="-2"/>
          <w:sz w:val="28"/>
          <w:szCs w:val="28"/>
        </w:rPr>
        <w:t xml:space="preserve"> единственным участником, допущенным к участию в</w:t>
      </w:r>
      <w:r w:rsidR="006A6492" w:rsidRPr="006A6492">
        <w:rPr>
          <w:sz w:val="28"/>
          <w:szCs w:val="28"/>
        </w:rPr>
        <w:t xml:space="preserve"> </w:t>
      </w:r>
      <w:r w:rsidR="006A6492" w:rsidRPr="006A6492">
        <w:rPr>
          <w:spacing w:val="-2"/>
          <w:sz w:val="28"/>
          <w:szCs w:val="28"/>
        </w:rPr>
        <w:t>состязательной закупке</w:t>
      </w:r>
      <w:r w:rsidRPr="006A6492">
        <w:rPr>
          <w:spacing w:val="-2"/>
          <w:sz w:val="28"/>
          <w:szCs w:val="28"/>
        </w:rPr>
        <w:t xml:space="preserve"> </w:t>
      </w:r>
      <w:r w:rsidR="0070287A">
        <w:rPr>
          <w:spacing w:val="-2"/>
          <w:sz w:val="28"/>
          <w:szCs w:val="28"/>
        </w:rPr>
        <w:t>(</w:t>
      </w:r>
      <w:r w:rsidR="0070287A" w:rsidRPr="00244711">
        <w:rPr>
          <w:bCs/>
          <w:sz w:val="28"/>
          <w:szCs w:val="28"/>
        </w:rPr>
        <w:t>в случае если принято решение о заключении договора с таким участником</w:t>
      </w:r>
      <w:r w:rsidR="0070287A">
        <w:rPr>
          <w:spacing w:val="-2"/>
          <w:sz w:val="28"/>
          <w:szCs w:val="28"/>
        </w:rPr>
        <w:t>)</w:t>
      </w:r>
      <w:r w:rsidRPr="00242264">
        <w:rPr>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заявке которого присвоен второй номер</w:t>
      </w:r>
      <w:r w:rsidR="0070287A">
        <w:rPr>
          <w:spacing w:val="-2"/>
          <w:sz w:val="28"/>
          <w:szCs w:val="28"/>
        </w:rPr>
        <w:t>,</w:t>
      </w:r>
      <w:r w:rsidRPr="00242264">
        <w:rPr>
          <w:spacing w:val="-2"/>
          <w:sz w:val="28"/>
          <w:szCs w:val="28"/>
        </w:rPr>
        <w:t xml:space="preserve"> единственный участник, допущенный к участию в </w:t>
      </w:r>
      <w:r w:rsidR="006A6492" w:rsidRPr="006A6492">
        <w:rPr>
          <w:spacing w:val="-2"/>
          <w:sz w:val="28"/>
          <w:szCs w:val="28"/>
        </w:rPr>
        <w:t>состязательной закупке</w:t>
      </w:r>
      <w:r w:rsidRPr="00242264">
        <w:rPr>
          <w:spacing w:val="-2"/>
          <w:sz w:val="28"/>
          <w:szCs w:val="28"/>
        </w:rPr>
        <w:t xml:space="preserve">) должен представить подписанный со своей стороны договор, денежные </w:t>
      </w:r>
      <w:r w:rsidRPr="00242264">
        <w:rPr>
          <w:spacing w:val="-2"/>
          <w:sz w:val="28"/>
          <w:szCs w:val="28"/>
        </w:rPr>
        <w:lastRenderedPageBreak/>
        <w:t xml:space="preserve">средства не поступили на счет, который указан заказчиком в </w:t>
      </w:r>
      <w:r w:rsidR="0070287A">
        <w:rPr>
          <w:spacing w:val="-2"/>
          <w:sz w:val="28"/>
          <w:szCs w:val="28"/>
        </w:rPr>
        <w:t xml:space="preserve">пункте 1.5 </w:t>
      </w:r>
      <w:r w:rsidRPr="00242264">
        <w:rPr>
          <w:spacing w:val="-2"/>
          <w:sz w:val="28"/>
          <w:szCs w:val="28"/>
        </w:rPr>
        <w:t>документации</w:t>
      </w:r>
      <w:r w:rsidRPr="00242264">
        <w:rPr>
          <w:bCs/>
          <w:sz w:val="28"/>
          <w:szCs w:val="28"/>
        </w:rPr>
        <w:t xml:space="preserve"> </w:t>
      </w:r>
      <w:r w:rsidR="0088374D" w:rsidRPr="0088374D">
        <w:rPr>
          <w:bCs/>
          <w:sz w:val="28"/>
          <w:szCs w:val="28"/>
        </w:rPr>
        <w:t>состязательной закупки</w:t>
      </w:r>
      <w:r w:rsidRPr="00242264">
        <w:rPr>
          <w:spacing w:val="-2"/>
          <w:sz w:val="28"/>
          <w:szCs w:val="28"/>
        </w:rPr>
        <w:t>, победитель (участник, заявке которого присвоен второй номер</w:t>
      </w:r>
      <w:r w:rsidR="00DB0678">
        <w:rPr>
          <w:spacing w:val="-2"/>
          <w:sz w:val="28"/>
          <w:szCs w:val="28"/>
        </w:rPr>
        <w:t>,</w:t>
      </w:r>
      <w:r w:rsidRPr="00242264">
        <w:rPr>
          <w:spacing w:val="-2"/>
          <w:sz w:val="28"/>
          <w:szCs w:val="28"/>
        </w:rPr>
        <w:t xml:space="preserve"> единственный участник, допущенный к участию в </w:t>
      </w:r>
      <w:r w:rsidR="006A6492" w:rsidRPr="006A6492">
        <w:rPr>
          <w:spacing w:val="-2"/>
          <w:sz w:val="28"/>
          <w:szCs w:val="28"/>
        </w:rPr>
        <w:t>состязательной закупке</w:t>
      </w:r>
      <w:r w:rsidRPr="00242264">
        <w:rPr>
          <w:spacing w:val="-2"/>
          <w:sz w:val="28"/>
          <w:szCs w:val="28"/>
        </w:rPr>
        <w:t>) признается уклонившимся от заключения договора.</w:t>
      </w:r>
    </w:p>
    <w:p w:rsidR="00DB0678" w:rsidRDefault="00514B7B" w:rsidP="00242264">
      <w:pPr>
        <w:pStyle w:val="a9"/>
        <w:numPr>
          <w:ilvl w:val="2"/>
          <w:numId w:val="36"/>
        </w:numPr>
        <w:spacing w:line="360" w:lineRule="exact"/>
        <w:ind w:left="0" w:firstLine="709"/>
        <w:rPr>
          <w:sz w:val="28"/>
          <w:szCs w:val="28"/>
        </w:rPr>
      </w:pPr>
      <w:r w:rsidRPr="00242264">
        <w:rPr>
          <w:sz w:val="28"/>
          <w:szCs w:val="28"/>
        </w:rPr>
        <w:t xml:space="preserve"> </w:t>
      </w:r>
      <w:r w:rsidRPr="00242264">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DB0678" w:rsidRPr="00244711">
        <w:rPr>
          <w:sz w:val="28"/>
          <w:szCs w:val="28"/>
        </w:rPr>
        <w:t>перечне банков, представленном на сайте ОАО «РЖД» в разделе «Тендеры» (подра</w:t>
      </w:r>
      <w:r w:rsidR="00DB0678">
        <w:rPr>
          <w:sz w:val="28"/>
          <w:szCs w:val="28"/>
        </w:rPr>
        <w:t xml:space="preserve">здел «Нормативные документы»). </w:t>
      </w:r>
      <w:r w:rsidR="00DB0678" w:rsidRPr="00244711">
        <w:rPr>
          <w:sz w:val="28"/>
          <w:szCs w:val="28"/>
        </w:rPr>
        <w:t xml:space="preserve">Участником может быть согласовано с заказчиком предоставление банковской гарантии иным банком, не указанным в перечне. </w:t>
      </w:r>
      <w:bookmarkStart w:id="4" w:name="_GoBack"/>
      <w:r w:rsidR="00DB0678" w:rsidRPr="00244711">
        <w:rPr>
          <w:sz w:val="28"/>
          <w:szCs w:val="28"/>
        </w:rPr>
        <w:t>Согласо</w:t>
      </w:r>
      <w:bookmarkEnd w:id="4"/>
      <w:r w:rsidR="00DB0678" w:rsidRPr="00244711">
        <w:rPr>
          <w:sz w:val="28"/>
          <w:szCs w:val="28"/>
        </w:rPr>
        <w:t xml:space="preserve">вание осуществляется в порядке, предусмотренном пунктом 3.19.8 документации </w:t>
      </w:r>
      <w:r w:rsidR="006A6492" w:rsidRPr="006A6492">
        <w:rPr>
          <w:sz w:val="28"/>
          <w:szCs w:val="28"/>
        </w:rPr>
        <w:t>состязательной закупк</w:t>
      </w:r>
      <w:r w:rsidR="006A6492">
        <w:rPr>
          <w:sz w:val="28"/>
          <w:szCs w:val="28"/>
        </w:rPr>
        <w:t>и</w:t>
      </w:r>
      <w:r w:rsidRPr="00242264">
        <w:rPr>
          <w:color w:val="000000"/>
          <w:sz w:val="28"/>
          <w:szCs w:val="28"/>
        </w:rPr>
        <w:t>.</w:t>
      </w:r>
    </w:p>
    <w:p w:rsidR="00514B7B" w:rsidRPr="00242264" w:rsidRDefault="00514B7B" w:rsidP="00242264">
      <w:pPr>
        <w:pStyle w:val="a9"/>
        <w:numPr>
          <w:ilvl w:val="2"/>
          <w:numId w:val="36"/>
        </w:numPr>
        <w:spacing w:line="360" w:lineRule="exact"/>
        <w:ind w:left="0" w:firstLine="709"/>
        <w:rPr>
          <w:sz w:val="28"/>
          <w:szCs w:val="28"/>
        </w:rPr>
      </w:pPr>
      <w:r w:rsidRPr="00242264">
        <w:rPr>
          <w:sz w:val="28"/>
          <w:szCs w:val="28"/>
        </w:rPr>
        <w:t>Срок действия банковской гарантии должен превышать срок действия договора не менее чем на 1 (один) месяц.</w:t>
      </w:r>
      <w:r w:rsidR="00DB0678">
        <w:rPr>
          <w:sz w:val="28"/>
          <w:szCs w:val="28"/>
        </w:rPr>
        <w:t xml:space="preserve"> </w:t>
      </w:r>
      <w:r w:rsidR="00DB0678" w:rsidRPr="00244711">
        <w:rPr>
          <w:sz w:val="28"/>
          <w:szCs w:val="28"/>
        </w:rPr>
        <w:t xml:space="preserve">Банковская гарантия должна соответствовать требованиям, установленным документацией </w:t>
      </w:r>
      <w:r w:rsidR="006A6492" w:rsidRPr="006A6492">
        <w:rPr>
          <w:sz w:val="28"/>
          <w:szCs w:val="28"/>
        </w:rPr>
        <w:t>состязательной закупк</w:t>
      </w:r>
      <w:r w:rsidR="006A6492">
        <w:rPr>
          <w:sz w:val="28"/>
          <w:szCs w:val="28"/>
        </w:rPr>
        <w:t>и</w:t>
      </w:r>
      <w:r w:rsidR="00DB0678" w:rsidRPr="00244711">
        <w:rPr>
          <w:sz w:val="28"/>
          <w:szCs w:val="28"/>
        </w:rPr>
        <w:t xml:space="preserve">. Рекомендуемая форма банковской гарантии представлена в приложении № 3.2 документации </w:t>
      </w:r>
      <w:r w:rsidR="006A6492" w:rsidRPr="006A6492">
        <w:rPr>
          <w:sz w:val="28"/>
          <w:szCs w:val="28"/>
        </w:rPr>
        <w:t>состязательной закупк</w:t>
      </w:r>
      <w:r w:rsidR="006A6492">
        <w:rPr>
          <w:sz w:val="28"/>
          <w:szCs w:val="28"/>
        </w:rPr>
        <w:t>и</w:t>
      </w:r>
      <w:r w:rsidR="00DB0678" w:rsidRPr="00244711">
        <w:rPr>
          <w:sz w:val="28"/>
          <w:szCs w:val="28"/>
        </w:rPr>
        <w:t>.</w:t>
      </w:r>
    </w:p>
    <w:p w:rsidR="00514B7B" w:rsidRPr="00242264" w:rsidRDefault="00514B7B" w:rsidP="00242264">
      <w:pPr>
        <w:pStyle w:val="a9"/>
        <w:numPr>
          <w:ilvl w:val="2"/>
          <w:numId w:val="36"/>
        </w:numPr>
        <w:spacing w:line="360" w:lineRule="exact"/>
        <w:ind w:left="0" w:firstLine="709"/>
        <w:rPr>
          <w:sz w:val="28"/>
          <w:szCs w:val="28"/>
        </w:rPr>
      </w:pPr>
      <w:r w:rsidRPr="00242264">
        <w:rPr>
          <w:rFonts w:eastAsia="Times New Roman"/>
          <w:bCs/>
          <w:sz w:val="28"/>
          <w:szCs w:val="28"/>
        </w:rPr>
        <w:t xml:space="preserve">Победитель или участник,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w:t>
      </w:r>
      <w:r w:rsidRPr="00242264">
        <w:rPr>
          <w:color w:val="000000"/>
          <w:sz w:val="28"/>
          <w:szCs w:val="28"/>
        </w:rPr>
        <w:t xml:space="preserve">единственный участник, допущенный к участию в </w:t>
      </w:r>
      <w:r w:rsidR="006A6492" w:rsidRPr="006A6492">
        <w:rPr>
          <w:color w:val="000000"/>
          <w:sz w:val="28"/>
          <w:szCs w:val="28"/>
        </w:rPr>
        <w:t xml:space="preserve">состязательной закупке </w:t>
      </w:r>
      <w:r w:rsidRPr="00242264">
        <w:rPr>
          <w:color w:val="000000"/>
          <w:sz w:val="28"/>
          <w:szCs w:val="28"/>
        </w:rPr>
        <w:t>(в случае если принято решение о заключении договора с таким участником)</w:t>
      </w:r>
      <w:r w:rsidR="00DB0678">
        <w:rPr>
          <w:color w:val="000000"/>
          <w:sz w:val="28"/>
          <w:szCs w:val="28"/>
        </w:rPr>
        <w:t>)</w:t>
      </w:r>
      <w:r w:rsidRPr="00242264">
        <w:rPr>
          <w:rFonts w:eastAsia="Times New Roman"/>
          <w:bCs/>
          <w:sz w:val="28"/>
          <w:szCs w:val="28"/>
        </w:rPr>
        <w:t xml:space="preserve"> </w:t>
      </w:r>
      <w:r w:rsidR="00DB0678" w:rsidRPr="00244711">
        <w:rPr>
          <w:rFonts w:eastAsia="Times New Roman"/>
          <w:bCs/>
          <w:sz w:val="28"/>
          <w:szCs w:val="28"/>
        </w:rPr>
        <w:t>согласовывает банковскую гарантию с заказчиком, направив проект</w:t>
      </w:r>
      <w:r w:rsidR="00DB0678" w:rsidRPr="00242264" w:rsidDel="00DB0678">
        <w:rPr>
          <w:rFonts w:eastAsia="Times New Roman"/>
          <w:bCs/>
          <w:sz w:val="28"/>
          <w:szCs w:val="28"/>
        </w:rPr>
        <w:t xml:space="preserve"> </w:t>
      </w:r>
      <w:r w:rsidRPr="00242264">
        <w:rPr>
          <w:rFonts w:eastAsia="Times New Roman"/>
          <w:bCs/>
          <w:sz w:val="28"/>
          <w:szCs w:val="28"/>
        </w:rPr>
        <w:t xml:space="preserve">банковской гарантии </w:t>
      </w:r>
      <w:r w:rsidR="00DB0678" w:rsidRPr="00244711">
        <w:rPr>
          <w:rFonts w:eastAsia="Times New Roman"/>
          <w:bCs/>
          <w:sz w:val="28"/>
          <w:szCs w:val="28"/>
        </w:rPr>
        <w:t>либо банковскую гарантию</w:t>
      </w:r>
      <w:r w:rsidR="00DB0678" w:rsidRPr="00244711">
        <w:rPr>
          <w:sz w:val="28"/>
        </w:rPr>
        <w:t xml:space="preserve"> </w:t>
      </w:r>
      <w:r w:rsidRPr="00242264">
        <w:rPr>
          <w:rFonts w:eastAsia="Times New Roman"/>
          <w:bCs/>
          <w:sz w:val="28"/>
          <w:szCs w:val="28"/>
        </w:rPr>
        <w:t>заказчику</w:t>
      </w:r>
      <w:r w:rsidR="00DB0678">
        <w:rPr>
          <w:rFonts w:eastAsia="Times New Roman"/>
          <w:bCs/>
          <w:sz w:val="28"/>
          <w:szCs w:val="28"/>
        </w:rPr>
        <w:t xml:space="preserve">. </w:t>
      </w:r>
      <w:r w:rsidR="00DB0678" w:rsidRPr="00244711">
        <w:rPr>
          <w:rFonts w:eastAsia="Times New Roman"/>
          <w:bCs/>
          <w:sz w:val="28"/>
          <w:szCs w:val="28"/>
        </w:rPr>
        <w:t xml:space="preserve">Победитель, участник </w:t>
      </w:r>
      <w:r w:rsidR="006A6492" w:rsidRPr="006A6492">
        <w:rPr>
          <w:rFonts w:eastAsia="Times New Roman"/>
          <w:bCs/>
          <w:sz w:val="28"/>
          <w:szCs w:val="28"/>
        </w:rPr>
        <w:t>состязательной закупк</w:t>
      </w:r>
      <w:r w:rsidR="006A6492">
        <w:rPr>
          <w:rFonts w:eastAsia="Times New Roman"/>
          <w:bCs/>
          <w:sz w:val="28"/>
          <w:szCs w:val="28"/>
        </w:rPr>
        <w:t>и</w:t>
      </w:r>
      <w:r w:rsidR="00DB0678" w:rsidRPr="00244711">
        <w:rPr>
          <w:rFonts w:eastAsia="Times New Roman"/>
          <w:bCs/>
          <w:sz w:val="28"/>
          <w:szCs w:val="28"/>
        </w:rPr>
        <w:t>, с которым принято решение заключить договор, вправе инициировать процедуру согласования</w:t>
      </w:r>
      <w:r w:rsidR="00DB0678">
        <w:rPr>
          <w:rFonts w:eastAsia="Times New Roman"/>
          <w:bCs/>
          <w:sz w:val="28"/>
          <w:szCs w:val="28"/>
        </w:rPr>
        <w:t xml:space="preserve"> </w:t>
      </w:r>
      <w:r w:rsidRPr="00242264">
        <w:rPr>
          <w:rFonts w:eastAsia="Times New Roman"/>
          <w:bCs/>
          <w:sz w:val="28"/>
          <w:szCs w:val="28"/>
        </w:rPr>
        <w:t xml:space="preserve">банковской гарантии </w:t>
      </w:r>
      <w:r w:rsidR="00DB0678" w:rsidRPr="00244711">
        <w:rPr>
          <w:rFonts w:eastAsia="Times New Roman"/>
          <w:bCs/>
          <w:sz w:val="28"/>
          <w:szCs w:val="28"/>
        </w:rPr>
        <w:t>с даты размещения итогового протокола на сайтах</w:t>
      </w:r>
      <w:r w:rsidRPr="00242264">
        <w:rPr>
          <w:rFonts w:eastAsia="Times New Roman"/>
          <w:bCs/>
          <w:sz w:val="28"/>
          <w:szCs w:val="28"/>
        </w:rPr>
        <w:t>.</w:t>
      </w:r>
    </w:p>
    <w:p w:rsidR="000657FA" w:rsidRDefault="00DD793E" w:rsidP="000657FA">
      <w:pPr>
        <w:pStyle w:val="a9"/>
        <w:numPr>
          <w:ilvl w:val="2"/>
          <w:numId w:val="36"/>
        </w:numPr>
        <w:spacing w:line="360" w:lineRule="exact"/>
        <w:ind w:left="0" w:firstLine="709"/>
        <w:rPr>
          <w:sz w:val="28"/>
          <w:szCs w:val="28"/>
        </w:rPr>
      </w:pPr>
      <w:r>
        <w:rPr>
          <w:bCs/>
          <w:sz w:val="28"/>
          <w:szCs w:val="28"/>
        </w:rPr>
        <w:t xml:space="preserve">В случае если банковская гарантия соответствует требованиям документации </w:t>
      </w:r>
      <w:r w:rsidR="006A6492" w:rsidRPr="006A6492">
        <w:rPr>
          <w:bCs/>
          <w:sz w:val="28"/>
          <w:szCs w:val="28"/>
        </w:rPr>
        <w:t>состязательной закупк</w:t>
      </w:r>
      <w:r w:rsidR="006A6492">
        <w:rPr>
          <w:bCs/>
          <w:sz w:val="28"/>
          <w:szCs w:val="28"/>
        </w:rPr>
        <w:t>и</w:t>
      </w:r>
      <w:r w:rsidR="006A6492" w:rsidRPr="006A6492">
        <w:rPr>
          <w:bCs/>
          <w:sz w:val="28"/>
          <w:szCs w:val="28"/>
        </w:rPr>
        <w:t xml:space="preserve"> </w:t>
      </w:r>
      <w:r>
        <w:rPr>
          <w:bCs/>
          <w:sz w:val="28"/>
          <w:szCs w:val="28"/>
        </w:rPr>
        <w:t xml:space="preserve">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w:t>
      </w:r>
      <w:r>
        <w:rPr>
          <w:sz w:val="28"/>
          <w:szCs w:val="28"/>
        </w:rPr>
        <w:t xml:space="preserve">к банковской гарантии </w:t>
      </w:r>
      <w:r w:rsidR="00DB0678" w:rsidRPr="00244711">
        <w:rPr>
          <w:rFonts w:eastAsia="Times New Roman"/>
          <w:bCs/>
          <w:sz w:val="28"/>
          <w:szCs w:val="28"/>
        </w:rPr>
        <w:t xml:space="preserve">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w:t>
      </w:r>
      <w:r>
        <w:rPr>
          <w:sz w:val="28"/>
          <w:szCs w:val="28"/>
        </w:rPr>
        <w:t>документации</w:t>
      </w:r>
      <w:r>
        <w:rPr>
          <w:bCs/>
          <w:sz w:val="28"/>
          <w:szCs w:val="28"/>
        </w:rPr>
        <w:t xml:space="preserve"> </w:t>
      </w:r>
      <w:r w:rsidR="006A6492" w:rsidRPr="006A6492">
        <w:rPr>
          <w:bCs/>
          <w:sz w:val="28"/>
          <w:szCs w:val="28"/>
        </w:rPr>
        <w:t>состязательной закупк</w:t>
      </w:r>
      <w:r w:rsidR="006A6492">
        <w:rPr>
          <w:bCs/>
          <w:sz w:val="28"/>
          <w:szCs w:val="28"/>
        </w:rPr>
        <w:t>и</w:t>
      </w:r>
      <w:r>
        <w:rPr>
          <w:sz w:val="28"/>
          <w:szCs w:val="28"/>
        </w:rPr>
        <w:t>.</w:t>
      </w:r>
      <w:r w:rsidR="00DB0678">
        <w:rPr>
          <w:sz w:val="28"/>
          <w:szCs w:val="28"/>
        </w:rPr>
        <w:t xml:space="preserve"> </w:t>
      </w:r>
      <w:r w:rsidR="00DB0678" w:rsidRPr="00244711">
        <w:rPr>
          <w:sz w:val="28"/>
          <w:szCs w:val="28"/>
        </w:rPr>
        <w:t>В случае непредставления банковской гарантии в соответствии с требованиями документации в срок, установленный для заключения договора, участник закупки признается уклонившимся от заключения договора.</w:t>
      </w:r>
    </w:p>
    <w:p w:rsidR="000657FA" w:rsidRDefault="000657FA" w:rsidP="000657FA">
      <w:pPr>
        <w:pStyle w:val="a9"/>
        <w:numPr>
          <w:ilvl w:val="2"/>
          <w:numId w:val="36"/>
        </w:numPr>
        <w:spacing w:line="360" w:lineRule="exact"/>
        <w:ind w:left="0" w:firstLine="709"/>
        <w:rPr>
          <w:rFonts w:eastAsia="Times New Roman"/>
          <w:bCs/>
          <w:sz w:val="28"/>
          <w:szCs w:val="28"/>
        </w:rPr>
      </w:pPr>
      <w:r w:rsidRPr="000657FA">
        <w:rPr>
          <w:rFonts w:eastAsia="Times New Roman"/>
          <w:bCs/>
          <w:sz w:val="28"/>
          <w:szCs w:val="28"/>
        </w:rPr>
        <w:t xml:space="preserve">Банковская гарантия оформляется в пользу заказчика и в соответствии с требованиями §6 главы 23 Гражданского кодекса Российской </w:t>
      </w:r>
      <w:r w:rsidRPr="000657FA">
        <w:rPr>
          <w:rFonts w:eastAsia="Times New Roman"/>
          <w:bCs/>
          <w:sz w:val="28"/>
          <w:szCs w:val="28"/>
        </w:rPr>
        <w:lastRenderedPageBreak/>
        <w:t xml:space="preserve">Федерации и настоящей документации </w:t>
      </w:r>
      <w:r w:rsidR="006A6492" w:rsidRPr="006A6492">
        <w:rPr>
          <w:rFonts w:eastAsia="Times New Roman"/>
          <w:bCs/>
          <w:sz w:val="28"/>
          <w:szCs w:val="28"/>
        </w:rPr>
        <w:t>состязательной закупк</w:t>
      </w:r>
      <w:r w:rsidR="006A6492">
        <w:rPr>
          <w:rFonts w:eastAsia="Times New Roman"/>
          <w:bCs/>
          <w:sz w:val="28"/>
          <w:szCs w:val="28"/>
        </w:rPr>
        <w:t>и</w:t>
      </w:r>
      <w:r w:rsidRPr="000657FA">
        <w:rPr>
          <w:rFonts w:eastAsia="Times New Roman"/>
          <w:bCs/>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 Банковская гарантия также должна содержать:</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дата выдачи;</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принципал;</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бенефициар (заказчик);</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гарант;</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способ закупки, номер и ее наименование;</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денежная сумма, подлежащая выплате;</w:t>
      </w:r>
    </w:p>
    <w:p w:rsid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sidR="00DB0678">
        <w:rPr>
          <w:color w:val="000000"/>
          <w:sz w:val="28"/>
          <w:szCs w:val="28"/>
        </w:rPr>
        <w:t>;</w:t>
      </w:r>
    </w:p>
    <w:p w:rsidR="00514B7B" w:rsidRPr="00242264" w:rsidRDefault="00514B7B" w:rsidP="00242264">
      <w:pPr>
        <w:pStyle w:val="a9"/>
        <w:numPr>
          <w:ilvl w:val="0"/>
          <w:numId w:val="32"/>
        </w:numPr>
        <w:spacing w:line="360" w:lineRule="exact"/>
        <w:ind w:left="0" w:firstLine="709"/>
        <w:rPr>
          <w:color w:val="000000"/>
          <w:sz w:val="28"/>
          <w:szCs w:val="28"/>
        </w:rPr>
      </w:pPr>
      <w:r w:rsidRPr="00242264">
        <w:rPr>
          <w:color w:val="000000"/>
          <w:sz w:val="28"/>
          <w:szCs w:val="28"/>
        </w:rPr>
        <w:t xml:space="preserve">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w:t>
      </w:r>
      <w:r w:rsidR="006A6492" w:rsidRPr="006A6492">
        <w:rPr>
          <w:color w:val="000000"/>
          <w:sz w:val="28"/>
          <w:szCs w:val="28"/>
        </w:rPr>
        <w:t>состязательной закупк</w:t>
      </w:r>
      <w:r w:rsidR="006A6492">
        <w:rPr>
          <w:color w:val="000000"/>
          <w:sz w:val="28"/>
          <w:szCs w:val="28"/>
        </w:rPr>
        <w:t>и</w:t>
      </w:r>
      <w:r w:rsidRPr="00242264">
        <w:rPr>
          <w:color w:val="000000"/>
          <w:sz w:val="28"/>
          <w:szCs w:val="28"/>
        </w:rPr>
        <w:t>;</w:t>
      </w:r>
    </w:p>
    <w:p w:rsidR="00514B7B" w:rsidRPr="00242264" w:rsidRDefault="00514B7B" w:rsidP="00242264">
      <w:pPr>
        <w:pStyle w:val="a9"/>
        <w:numPr>
          <w:ilvl w:val="0"/>
          <w:numId w:val="32"/>
        </w:numPr>
        <w:spacing w:line="360" w:lineRule="exact"/>
        <w:ind w:left="0" w:firstLine="709"/>
        <w:rPr>
          <w:color w:val="000000"/>
          <w:sz w:val="28"/>
          <w:szCs w:val="28"/>
        </w:rPr>
      </w:pPr>
      <w:r w:rsidRPr="00242264">
        <w:rPr>
          <w:color w:val="000000"/>
          <w:sz w:val="28"/>
          <w:szCs w:val="28"/>
        </w:rPr>
        <w:t xml:space="preserve">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w:t>
      </w:r>
      <w:r w:rsidR="006A6492" w:rsidRPr="006A6492">
        <w:rPr>
          <w:color w:val="000000"/>
          <w:sz w:val="28"/>
          <w:szCs w:val="28"/>
        </w:rPr>
        <w:t>состязательной закупк</w:t>
      </w:r>
      <w:r w:rsidR="006A6492">
        <w:rPr>
          <w:color w:val="000000"/>
          <w:sz w:val="28"/>
          <w:szCs w:val="28"/>
        </w:rPr>
        <w:t>и</w:t>
      </w:r>
      <w:r w:rsidRPr="00242264">
        <w:rPr>
          <w:color w:val="000000"/>
          <w:sz w:val="28"/>
          <w:szCs w:val="28"/>
        </w:rPr>
        <w:t>;</w:t>
      </w:r>
    </w:p>
    <w:p w:rsidR="00514B7B" w:rsidRPr="00242264" w:rsidRDefault="00514B7B" w:rsidP="00242264">
      <w:pPr>
        <w:pStyle w:val="a9"/>
        <w:numPr>
          <w:ilvl w:val="0"/>
          <w:numId w:val="32"/>
        </w:numPr>
        <w:spacing w:line="360" w:lineRule="exact"/>
        <w:ind w:left="0" w:firstLine="709"/>
        <w:rPr>
          <w:color w:val="000000"/>
          <w:sz w:val="28"/>
          <w:szCs w:val="28"/>
        </w:rPr>
      </w:pPr>
      <w:r w:rsidRPr="00242264">
        <w:rPr>
          <w:color w:val="000000"/>
          <w:sz w:val="28"/>
          <w:szCs w:val="28"/>
        </w:rPr>
        <w:t>условие, согласно которому банковская гарантия вступает в силу со дня выдачи банковской гарантии;</w:t>
      </w:r>
    </w:p>
    <w:p w:rsidR="00514B7B" w:rsidRPr="00242264" w:rsidRDefault="00514B7B" w:rsidP="00242264">
      <w:pPr>
        <w:pStyle w:val="a9"/>
        <w:numPr>
          <w:ilvl w:val="0"/>
          <w:numId w:val="32"/>
        </w:numPr>
        <w:spacing w:line="360" w:lineRule="exact"/>
        <w:ind w:left="0" w:firstLine="709"/>
        <w:rPr>
          <w:color w:val="000000"/>
          <w:sz w:val="28"/>
          <w:szCs w:val="28"/>
        </w:rPr>
      </w:pPr>
      <w:r w:rsidRPr="00242264">
        <w:rPr>
          <w:color w:val="000000"/>
          <w:sz w:val="28"/>
          <w:szCs w:val="28"/>
        </w:rPr>
        <w:t>срок действия банковской гарантии;</w:t>
      </w:r>
    </w:p>
    <w:p w:rsidR="00DB0678" w:rsidRDefault="00514B7B" w:rsidP="00242264">
      <w:pPr>
        <w:pStyle w:val="a9"/>
        <w:numPr>
          <w:ilvl w:val="0"/>
          <w:numId w:val="32"/>
        </w:numPr>
        <w:spacing w:line="360" w:lineRule="exact"/>
        <w:ind w:left="0" w:firstLine="709"/>
        <w:rPr>
          <w:color w:val="000000"/>
          <w:sz w:val="28"/>
          <w:szCs w:val="28"/>
        </w:rPr>
      </w:pPr>
      <w:r w:rsidRPr="00242264">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DB0678">
        <w:rPr>
          <w:color w:val="000000"/>
          <w:sz w:val="28"/>
          <w:szCs w:val="28"/>
        </w:rPr>
        <w:t>;</w:t>
      </w:r>
    </w:p>
    <w:p w:rsid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p>
    <w:p w:rsidR="00642199" w:rsidRDefault="00E12D04">
      <w:pPr>
        <w:pStyle w:val="a9"/>
        <w:numPr>
          <w:ilvl w:val="0"/>
          <w:numId w:val="32"/>
        </w:numPr>
        <w:suppressAutoHyphens/>
        <w:spacing w:line="360" w:lineRule="exact"/>
        <w:ind w:left="0" w:firstLine="709"/>
        <w:rPr>
          <w:color w:val="000000"/>
          <w:sz w:val="28"/>
          <w:szCs w:val="28"/>
        </w:rPr>
      </w:pPr>
      <w:r w:rsidRPr="00242264">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0657FA" w:rsidRPr="000657FA" w:rsidRDefault="000657FA" w:rsidP="000657FA">
      <w:pPr>
        <w:pStyle w:val="a9"/>
        <w:numPr>
          <w:ilvl w:val="0"/>
          <w:numId w:val="32"/>
        </w:numPr>
        <w:spacing w:line="360" w:lineRule="exact"/>
        <w:ind w:left="0" w:firstLine="709"/>
        <w:rPr>
          <w:color w:val="000000"/>
          <w:sz w:val="28"/>
          <w:szCs w:val="28"/>
        </w:rPr>
      </w:pPr>
      <w:r w:rsidRPr="000657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514B7B" w:rsidRPr="00DB0678" w:rsidRDefault="000657FA" w:rsidP="00F057F9">
      <w:pPr>
        <w:pStyle w:val="a9"/>
        <w:numPr>
          <w:ilvl w:val="0"/>
          <w:numId w:val="32"/>
        </w:numPr>
        <w:spacing w:line="360" w:lineRule="exact"/>
        <w:ind w:left="0" w:firstLine="709"/>
        <w:rPr>
          <w:color w:val="000000"/>
          <w:sz w:val="28"/>
          <w:szCs w:val="28"/>
        </w:rPr>
      </w:pPr>
      <w:r w:rsidRPr="000657FA">
        <w:rPr>
          <w:color w:val="000000"/>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B0678" w:rsidRPr="00DB0678" w:rsidRDefault="00DB0678" w:rsidP="00242264">
      <w:pPr>
        <w:pStyle w:val="a9"/>
        <w:numPr>
          <w:ilvl w:val="2"/>
          <w:numId w:val="36"/>
        </w:numPr>
        <w:spacing w:line="360" w:lineRule="exact"/>
        <w:ind w:left="0" w:firstLine="709"/>
        <w:rPr>
          <w:color w:val="000000"/>
          <w:sz w:val="28"/>
          <w:szCs w:val="28"/>
        </w:rPr>
      </w:pPr>
      <w:r w:rsidRPr="00244711">
        <w:rPr>
          <w:sz w:val="28"/>
          <w:szCs w:val="28"/>
        </w:rPr>
        <w:t>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14B7B" w:rsidRPr="00242264" w:rsidRDefault="00514B7B" w:rsidP="00242264">
      <w:pPr>
        <w:pStyle w:val="a9"/>
        <w:numPr>
          <w:ilvl w:val="2"/>
          <w:numId w:val="36"/>
        </w:numPr>
        <w:spacing w:line="360" w:lineRule="exact"/>
        <w:ind w:left="0" w:firstLine="709"/>
        <w:rPr>
          <w:color w:val="000000"/>
          <w:sz w:val="28"/>
          <w:szCs w:val="28"/>
        </w:rPr>
      </w:pPr>
      <w:r w:rsidRPr="00242264">
        <w:rPr>
          <w:color w:val="000000"/>
          <w:spacing w:val="-2"/>
          <w:sz w:val="28"/>
          <w:szCs w:val="28"/>
        </w:rPr>
        <w:t xml:space="preserve">Денежные средства, внесенные </w:t>
      </w:r>
      <w:r w:rsidRPr="00242264">
        <w:rPr>
          <w:spacing w:val="-2"/>
          <w:sz w:val="28"/>
          <w:szCs w:val="28"/>
        </w:rPr>
        <w:t xml:space="preserve">победителем (участником, заявке которого присвоен второй номер, единственным участником, допущенным к участию в </w:t>
      </w:r>
      <w:r w:rsidR="006A6492" w:rsidRPr="006A6492">
        <w:rPr>
          <w:spacing w:val="-2"/>
          <w:sz w:val="28"/>
          <w:szCs w:val="28"/>
        </w:rPr>
        <w:t xml:space="preserve">состязательной закупке </w:t>
      </w:r>
      <w:r w:rsidRPr="00242264">
        <w:rPr>
          <w:spacing w:val="-2"/>
          <w:sz w:val="28"/>
          <w:szCs w:val="28"/>
        </w:rPr>
        <w:t>(</w:t>
      </w:r>
      <w:r w:rsidRPr="00242264">
        <w:rPr>
          <w:color w:val="000000"/>
          <w:sz w:val="28"/>
          <w:szCs w:val="28"/>
        </w:rPr>
        <w:t xml:space="preserve">в случае если принято решение о заключении </w:t>
      </w:r>
      <w:r w:rsidRPr="00242264">
        <w:rPr>
          <w:color w:val="000000"/>
          <w:sz w:val="28"/>
          <w:szCs w:val="28"/>
        </w:rPr>
        <w:lastRenderedPageBreak/>
        <w:t>договора с таким участником</w:t>
      </w:r>
      <w:r w:rsidRPr="00242264">
        <w:rPr>
          <w:spacing w:val="-2"/>
          <w:sz w:val="28"/>
          <w:szCs w:val="28"/>
        </w:rPr>
        <w:t>)</w:t>
      </w:r>
      <w:r w:rsidRPr="00242264">
        <w:rPr>
          <w:color w:val="000000"/>
          <w:spacing w:val="-2"/>
          <w:sz w:val="28"/>
          <w:szCs w:val="28"/>
        </w:rPr>
        <w:t xml:space="preserve"> в качестве обеспечения исполнения договора возвращаются на счет этого участника в течение 10 (</w:t>
      </w:r>
      <w:r w:rsidR="00DB0678" w:rsidRPr="00242264">
        <w:rPr>
          <w:color w:val="000000"/>
          <w:spacing w:val="-2"/>
          <w:sz w:val="28"/>
          <w:szCs w:val="28"/>
        </w:rPr>
        <w:t>десят</w:t>
      </w:r>
      <w:r w:rsidR="00DB0678">
        <w:rPr>
          <w:color w:val="000000"/>
          <w:spacing w:val="-2"/>
          <w:sz w:val="28"/>
          <w:szCs w:val="28"/>
        </w:rPr>
        <w:t>и</w:t>
      </w:r>
      <w:r w:rsidRPr="00242264">
        <w:rPr>
          <w:color w:val="000000"/>
          <w:spacing w:val="-2"/>
          <w:sz w:val="28"/>
          <w:szCs w:val="28"/>
        </w:rPr>
        <w:t xml:space="preserve">) рабочих дней с даты получения полного комплекта документов, предусмотренных договором, подтверждающих </w:t>
      </w:r>
      <w:r w:rsidR="00E103EB" w:rsidRPr="00242264">
        <w:rPr>
          <w:color w:val="000000"/>
          <w:spacing w:val="-2"/>
          <w:sz w:val="28"/>
          <w:szCs w:val="28"/>
        </w:rPr>
        <w:t xml:space="preserve">надлежащего </w:t>
      </w:r>
      <w:r w:rsidRPr="00242264">
        <w:rPr>
          <w:color w:val="000000"/>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514B7B" w:rsidRPr="00242264" w:rsidRDefault="00514B7B" w:rsidP="00242264">
      <w:pPr>
        <w:pStyle w:val="a9"/>
        <w:numPr>
          <w:ilvl w:val="2"/>
          <w:numId w:val="36"/>
        </w:numPr>
        <w:spacing w:line="360" w:lineRule="exact"/>
        <w:ind w:left="0" w:firstLine="709"/>
        <w:rPr>
          <w:color w:val="000000"/>
          <w:sz w:val="28"/>
          <w:szCs w:val="28"/>
        </w:rPr>
      </w:pPr>
      <w:r w:rsidRPr="00242264">
        <w:rPr>
          <w:bCs/>
          <w:color w:val="000000"/>
          <w:sz w:val="28"/>
          <w:szCs w:val="28"/>
        </w:rPr>
        <w:t xml:space="preserve">Денежные средства, внесенные в качестве </w:t>
      </w:r>
      <w:r w:rsidRPr="00242264">
        <w:rPr>
          <w:color w:val="000000"/>
          <w:spacing w:val="-2"/>
          <w:sz w:val="28"/>
          <w:szCs w:val="28"/>
        </w:rPr>
        <w:t xml:space="preserve">обеспечения исполнения договора, могут быть удержаны заказчиком </w:t>
      </w:r>
      <w:r w:rsidR="00DB0678" w:rsidRPr="00244711">
        <w:rPr>
          <w:spacing w:val="-2"/>
          <w:sz w:val="28"/>
          <w:szCs w:val="28"/>
        </w:rPr>
        <w:t>в случае неисполнения либо ненадлежащего исполнения принципалом обязательств по договору, заключаемому по итогам</w:t>
      </w:r>
      <w:r w:rsidRPr="00242264">
        <w:rPr>
          <w:bCs/>
          <w:color w:val="000000"/>
          <w:sz w:val="28"/>
          <w:szCs w:val="28"/>
        </w:rPr>
        <w:t xml:space="preserve"> </w:t>
      </w:r>
      <w:r w:rsidR="006A6492" w:rsidRPr="006A6492">
        <w:rPr>
          <w:bCs/>
          <w:color w:val="000000"/>
          <w:sz w:val="28"/>
          <w:szCs w:val="28"/>
        </w:rPr>
        <w:t>состязательной закупк</w:t>
      </w:r>
      <w:r w:rsidR="006A6492">
        <w:rPr>
          <w:bCs/>
          <w:color w:val="000000"/>
          <w:sz w:val="28"/>
          <w:szCs w:val="28"/>
        </w:rPr>
        <w:t>и</w:t>
      </w:r>
      <w:r w:rsidRPr="00242264">
        <w:rPr>
          <w:bCs/>
          <w:color w:val="000000"/>
          <w:sz w:val="28"/>
          <w:szCs w:val="28"/>
        </w:rPr>
        <w:t>.</w:t>
      </w:r>
    </w:p>
    <w:p w:rsidR="000B5554" w:rsidRPr="00242264" w:rsidRDefault="00133A9E" w:rsidP="00242264">
      <w:pPr>
        <w:pStyle w:val="a9"/>
        <w:numPr>
          <w:ilvl w:val="2"/>
          <w:numId w:val="36"/>
        </w:numPr>
        <w:spacing w:line="360" w:lineRule="exact"/>
        <w:ind w:left="0" w:firstLine="709"/>
        <w:rPr>
          <w:color w:val="000000"/>
          <w:sz w:val="28"/>
          <w:szCs w:val="28"/>
        </w:rPr>
      </w:pPr>
      <w:r w:rsidRPr="00242264">
        <w:rPr>
          <w:sz w:val="28"/>
          <w:szCs w:val="28"/>
        </w:rPr>
        <w:t xml:space="preserve">Участник вправе согласовать замену </w:t>
      </w:r>
      <w:r w:rsidR="000B5554" w:rsidRPr="00242264">
        <w:rPr>
          <w:sz w:val="28"/>
          <w:szCs w:val="28"/>
        </w:rPr>
        <w:t xml:space="preserve">способа </w:t>
      </w:r>
      <w:r w:rsidRPr="00242264">
        <w:rPr>
          <w:sz w:val="28"/>
          <w:szCs w:val="28"/>
        </w:rPr>
        <w:t xml:space="preserve">обеспечения исполнения договора, направив </w:t>
      </w:r>
      <w:r w:rsidR="00FE7295" w:rsidRPr="00242264">
        <w:rPr>
          <w:sz w:val="28"/>
          <w:szCs w:val="28"/>
        </w:rPr>
        <w:t>через ЭТЗП</w:t>
      </w:r>
      <w:r w:rsidRPr="00242264">
        <w:rPr>
          <w:sz w:val="28"/>
          <w:szCs w:val="28"/>
        </w:rPr>
        <w:t xml:space="preserve"> обращение заказчику с приложением банковской гарантии или платежного поручения, подтверждающего перечисление на счет заказчика денежного обеспечения. Обращение о согласовании замены </w:t>
      </w:r>
      <w:r w:rsidR="000B5554" w:rsidRPr="00242264">
        <w:rPr>
          <w:sz w:val="28"/>
          <w:szCs w:val="28"/>
        </w:rPr>
        <w:t xml:space="preserve">способа </w:t>
      </w:r>
      <w:r w:rsidRPr="00242264">
        <w:rPr>
          <w:sz w:val="28"/>
          <w:szCs w:val="28"/>
        </w:rPr>
        <w:t>обеспечения</w:t>
      </w:r>
      <w:r w:rsidR="000B5554" w:rsidRPr="00242264">
        <w:rPr>
          <w:sz w:val="28"/>
          <w:szCs w:val="28"/>
        </w:rPr>
        <w:t xml:space="preserve"> исполнения договора</w:t>
      </w:r>
      <w:r w:rsidRPr="00242264">
        <w:rPr>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 о </w:t>
      </w:r>
      <w:r w:rsidR="006A6492" w:rsidRPr="006A6492">
        <w:rPr>
          <w:sz w:val="28"/>
          <w:szCs w:val="28"/>
        </w:rPr>
        <w:t>состязательной закупке</w:t>
      </w:r>
      <w:r w:rsidRPr="00242264">
        <w:rPr>
          <w:sz w:val="28"/>
          <w:szCs w:val="28"/>
        </w:rPr>
        <w:t>, при наличии реквизитов для осуществления возврата денежного обеспечения, замена обеспечения может быть согласована.</w:t>
      </w:r>
    </w:p>
    <w:p w:rsidR="00133A9E" w:rsidRPr="00242264" w:rsidRDefault="00133A9E" w:rsidP="00242264">
      <w:pPr>
        <w:pStyle w:val="a9"/>
        <w:spacing w:line="360" w:lineRule="exact"/>
        <w:rPr>
          <w:color w:val="000000"/>
          <w:sz w:val="28"/>
          <w:szCs w:val="28"/>
        </w:rPr>
      </w:pPr>
      <w:r w:rsidRPr="00242264">
        <w:rPr>
          <w:sz w:val="28"/>
          <w:szCs w:val="28"/>
        </w:rPr>
        <w:t>Денежные средства</w:t>
      </w:r>
      <w:r w:rsidR="000B5554" w:rsidRPr="00242264">
        <w:rPr>
          <w:sz w:val="28"/>
          <w:szCs w:val="28"/>
        </w:rPr>
        <w:t>, перечисленные ранее,</w:t>
      </w:r>
      <w:r w:rsidRPr="00242264">
        <w:rPr>
          <w:spacing w:val="-2"/>
          <w:sz w:val="28"/>
          <w:szCs w:val="28"/>
        </w:rPr>
        <w:t xml:space="preserve"> </w:t>
      </w:r>
      <w:r w:rsidRPr="00242264">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5143CB" w:rsidRPr="00242264" w:rsidRDefault="005143CB" w:rsidP="00242264">
      <w:pPr>
        <w:spacing w:line="360" w:lineRule="exact"/>
        <w:ind w:firstLine="709"/>
        <w:jc w:val="both"/>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Предоставление информации о конечных бенефициарах</w:t>
      </w:r>
    </w:p>
    <w:p w:rsidR="005143CB" w:rsidRPr="00242264" w:rsidRDefault="005143CB" w:rsidP="00242264">
      <w:pPr>
        <w:spacing w:line="360" w:lineRule="exact"/>
        <w:rPr>
          <w:sz w:val="28"/>
          <w:szCs w:val="28"/>
        </w:rPr>
      </w:pPr>
    </w:p>
    <w:p w:rsidR="005143CB" w:rsidRPr="00242264" w:rsidRDefault="005143CB" w:rsidP="00242264">
      <w:pPr>
        <w:pStyle w:val="a7"/>
        <w:numPr>
          <w:ilvl w:val="2"/>
          <w:numId w:val="36"/>
        </w:numPr>
        <w:spacing w:line="360" w:lineRule="exact"/>
        <w:ind w:left="0" w:firstLine="709"/>
        <w:jc w:val="both"/>
        <w:rPr>
          <w:rFonts w:eastAsia="MS Mincho"/>
          <w:sz w:val="28"/>
          <w:szCs w:val="28"/>
        </w:rPr>
      </w:pPr>
      <w:r w:rsidRPr="00242264">
        <w:rPr>
          <w:rFonts w:eastAsia="MS Mincho"/>
          <w:sz w:val="28"/>
          <w:szCs w:val="28"/>
        </w:rPr>
        <w:t xml:space="preserve">До заключения договора лицо, с которым заключается договор по итогам </w:t>
      </w:r>
      <w:r w:rsidR="006A6492" w:rsidRPr="006A6492">
        <w:rPr>
          <w:rFonts w:eastAsia="MS Mincho"/>
          <w:sz w:val="28"/>
          <w:szCs w:val="28"/>
        </w:rPr>
        <w:t>состязательной закупк</w:t>
      </w:r>
      <w:r w:rsidR="006A6492">
        <w:rPr>
          <w:rFonts w:eastAsia="MS Mincho"/>
          <w:sz w:val="28"/>
          <w:szCs w:val="28"/>
        </w:rPr>
        <w:t>и</w:t>
      </w:r>
      <w:r w:rsidRPr="00242264">
        <w:rPr>
          <w:rFonts w:eastAsia="MS Mincho"/>
          <w:sz w:val="28"/>
          <w:szCs w:val="28"/>
        </w:rPr>
        <w:t xml:space="preserve">, представляет </w:t>
      </w:r>
      <w:r w:rsidR="00233229" w:rsidRPr="00242264">
        <w:rPr>
          <w:rFonts w:eastAsia="MS Mincho"/>
          <w:sz w:val="28"/>
          <w:szCs w:val="28"/>
        </w:rPr>
        <w:t xml:space="preserve">через ЭТЗП </w:t>
      </w:r>
      <w:r w:rsidRPr="00242264">
        <w:rPr>
          <w:rFonts w:eastAsia="MS Mincho"/>
          <w:sz w:val="28"/>
          <w:szCs w:val="28"/>
        </w:rPr>
        <w:t>сведения о своих владельцах, включая конечных бенефициаров, с приложением подтверждающих документов</w:t>
      </w:r>
      <w:r w:rsidR="00233229" w:rsidRPr="00242264">
        <w:rPr>
          <w:rFonts w:eastAsia="MS Mincho"/>
          <w:sz w:val="28"/>
          <w:szCs w:val="28"/>
        </w:rPr>
        <w:t xml:space="preserve"> в электронной форме</w:t>
      </w:r>
      <w:r w:rsidRPr="00242264">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5143CB" w:rsidRPr="00242264" w:rsidRDefault="005143CB" w:rsidP="00242264">
      <w:pPr>
        <w:spacing w:line="360" w:lineRule="exact"/>
        <w:ind w:firstLine="709"/>
        <w:jc w:val="both"/>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Заключение договора</w:t>
      </w:r>
    </w:p>
    <w:p w:rsidR="00514B7B" w:rsidRPr="00242264" w:rsidRDefault="00514B7B" w:rsidP="00242264">
      <w:pPr>
        <w:spacing w:line="360" w:lineRule="exact"/>
        <w:rPr>
          <w:sz w:val="28"/>
          <w:szCs w:val="28"/>
        </w:rPr>
      </w:pPr>
    </w:p>
    <w:p w:rsidR="00514B7B" w:rsidRPr="00242264" w:rsidRDefault="00233229" w:rsidP="00242264">
      <w:pPr>
        <w:pStyle w:val="a7"/>
        <w:numPr>
          <w:ilvl w:val="2"/>
          <w:numId w:val="36"/>
        </w:numPr>
        <w:spacing w:line="360" w:lineRule="exact"/>
        <w:ind w:left="0" w:firstLine="709"/>
        <w:jc w:val="both"/>
        <w:rPr>
          <w:sz w:val="28"/>
          <w:szCs w:val="28"/>
        </w:rPr>
      </w:pPr>
      <w:r w:rsidRPr="00242264">
        <w:rPr>
          <w:sz w:val="28"/>
          <w:szCs w:val="28"/>
        </w:rPr>
        <w:t xml:space="preserve">Договор по результатам </w:t>
      </w:r>
      <w:r w:rsidR="006A6492" w:rsidRPr="006A6492">
        <w:rPr>
          <w:sz w:val="28"/>
          <w:szCs w:val="28"/>
        </w:rPr>
        <w:t>состязательной закупк</w:t>
      </w:r>
      <w:r w:rsidR="006A6492">
        <w:rPr>
          <w:sz w:val="28"/>
          <w:szCs w:val="28"/>
        </w:rPr>
        <w:t>и</w:t>
      </w:r>
      <w:r w:rsidR="006A6492" w:rsidRPr="006A6492">
        <w:rPr>
          <w:sz w:val="28"/>
          <w:szCs w:val="28"/>
        </w:rPr>
        <w:t xml:space="preserve"> </w:t>
      </w:r>
      <w:r w:rsidRPr="00242264">
        <w:rPr>
          <w:sz w:val="28"/>
          <w:szCs w:val="28"/>
        </w:rPr>
        <w:t xml:space="preserve">заключается на условиях, которые предусмотрены проектом договора, извещением, документацией </w:t>
      </w:r>
      <w:r w:rsidR="006A6492" w:rsidRPr="006A6492">
        <w:rPr>
          <w:sz w:val="28"/>
          <w:szCs w:val="28"/>
        </w:rPr>
        <w:t>состязательной закупк</w:t>
      </w:r>
      <w:r w:rsidR="006A6492">
        <w:rPr>
          <w:sz w:val="28"/>
          <w:szCs w:val="28"/>
        </w:rPr>
        <w:t>и</w:t>
      </w:r>
      <w:r w:rsidR="006A6492" w:rsidRPr="006A6492">
        <w:rPr>
          <w:sz w:val="28"/>
          <w:szCs w:val="28"/>
        </w:rPr>
        <w:t xml:space="preserve"> </w:t>
      </w:r>
      <w:r w:rsidRPr="00242264">
        <w:rPr>
          <w:sz w:val="28"/>
          <w:szCs w:val="28"/>
        </w:rPr>
        <w:t>и заявкой участника</w:t>
      </w:r>
      <w:r w:rsidR="00514B7B" w:rsidRPr="00242264">
        <w:rPr>
          <w:sz w:val="28"/>
          <w:szCs w:val="28"/>
        </w:rPr>
        <w:t xml:space="preserve"> </w:t>
      </w:r>
      <w:r w:rsidR="006A6492" w:rsidRPr="006A6492">
        <w:rPr>
          <w:sz w:val="28"/>
          <w:szCs w:val="28"/>
        </w:rPr>
        <w:t>состязательной закупк</w:t>
      </w:r>
      <w:r w:rsidR="006A6492">
        <w:rPr>
          <w:sz w:val="28"/>
          <w:szCs w:val="28"/>
        </w:rPr>
        <w:t>и</w:t>
      </w:r>
      <w:r w:rsidR="00514B7B" w:rsidRPr="00242264">
        <w:rPr>
          <w:sz w:val="28"/>
          <w:szCs w:val="28"/>
        </w:rPr>
        <w:t>, с которым заключается договор</w:t>
      </w:r>
      <w:r w:rsidRPr="00242264">
        <w:rPr>
          <w:sz w:val="28"/>
          <w:szCs w:val="28"/>
        </w:rPr>
        <w:t>.</w:t>
      </w:r>
    </w:p>
    <w:p w:rsidR="00233229" w:rsidRPr="00242264" w:rsidRDefault="00BA1526" w:rsidP="00242264">
      <w:pPr>
        <w:pStyle w:val="a7"/>
        <w:numPr>
          <w:ilvl w:val="2"/>
          <w:numId w:val="36"/>
        </w:numPr>
        <w:spacing w:line="360" w:lineRule="exact"/>
        <w:ind w:left="0" w:firstLine="709"/>
        <w:jc w:val="both"/>
        <w:rPr>
          <w:sz w:val="28"/>
          <w:szCs w:val="28"/>
        </w:rPr>
      </w:pPr>
      <w:r w:rsidRPr="00242264">
        <w:rPr>
          <w:sz w:val="28"/>
          <w:szCs w:val="28"/>
        </w:rPr>
        <w:t xml:space="preserve">Договор по результатам </w:t>
      </w:r>
      <w:r w:rsidR="006A6492" w:rsidRPr="006A6492">
        <w:rPr>
          <w:sz w:val="28"/>
          <w:szCs w:val="28"/>
        </w:rPr>
        <w:t>состязательной закупк</w:t>
      </w:r>
      <w:r w:rsidR="006A6492">
        <w:rPr>
          <w:sz w:val="28"/>
          <w:szCs w:val="28"/>
        </w:rPr>
        <w:t>и</w:t>
      </w:r>
      <w:r w:rsidR="006A6492" w:rsidRPr="006A6492">
        <w:rPr>
          <w:sz w:val="28"/>
          <w:szCs w:val="28"/>
        </w:rPr>
        <w:t xml:space="preserve"> </w:t>
      </w:r>
      <w:r w:rsidRPr="00242264">
        <w:rPr>
          <w:sz w:val="28"/>
          <w:szCs w:val="28"/>
        </w:rPr>
        <w:t xml:space="preserve">заключается не ранее чем через 10 дней и не позднее чем через 20 дней с даты размещения на </w:t>
      </w:r>
      <w:r w:rsidRPr="00242264">
        <w:rPr>
          <w:sz w:val="28"/>
          <w:szCs w:val="28"/>
        </w:rPr>
        <w:lastRenderedPageBreak/>
        <w:t xml:space="preserve">сайтах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w:t>
      </w:r>
      <w:r w:rsidR="00DB0678">
        <w:rPr>
          <w:sz w:val="28"/>
          <w:szCs w:val="28"/>
        </w:rPr>
        <w:t xml:space="preserve">(пять) </w:t>
      </w:r>
      <w:r w:rsidRPr="00242264">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A13B64" w:rsidRPr="00242264" w:rsidRDefault="00233229" w:rsidP="00242264">
      <w:pPr>
        <w:pStyle w:val="a7"/>
        <w:numPr>
          <w:ilvl w:val="2"/>
          <w:numId w:val="36"/>
        </w:numPr>
        <w:spacing w:line="360" w:lineRule="exact"/>
        <w:ind w:left="0" w:firstLine="709"/>
        <w:jc w:val="both"/>
        <w:rPr>
          <w:sz w:val="28"/>
          <w:szCs w:val="28"/>
        </w:rPr>
      </w:pPr>
      <w:r w:rsidRPr="00242264">
        <w:rPr>
          <w:sz w:val="28"/>
          <w:szCs w:val="28"/>
        </w:rPr>
        <w:t xml:space="preserve">Заказчик в течение 7 (семи) </w:t>
      </w:r>
      <w:r w:rsidR="00DB0678">
        <w:rPr>
          <w:sz w:val="28"/>
          <w:szCs w:val="28"/>
        </w:rPr>
        <w:t>рабочих</w:t>
      </w:r>
      <w:r w:rsidR="00DB0678" w:rsidRPr="00242264">
        <w:rPr>
          <w:sz w:val="28"/>
          <w:szCs w:val="28"/>
        </w:rPr>
        <w:t xml:space="preserve"> </w:t>
      </w:r>
      <w:r w:rsidRPr="00242264">
        <w:rPr>
          <w:sz w:val="28"/>
          <w:szCs w:val="28"/>
        </w:rPr>
        <w:t>дней</w:t>
      </w:r>
      <w:r w:rsidRPr="00242264">
        <w:rPr>
          <w:rFonts w:eastAsia="Calibri"/>
          <w:i/>
          <w:sz w:val="28"/>
          <w:szCs w:val="28"/>
          <w:lang w:eastAsia="en-US"/>
        </w:rPr>
        <w:t xml:space="preserve"> </w:t>
      </w:r>
      <w:r w:rsidRPr="00242264">
        <w:rPr>
          <w:sz w:val="28"/>
          <w:szCs w:val="28"/>
        </w:rPr>
        <w:t xml:space="preserve">с даты размещения итогового протокола на сайтах направляет </w:t>
      </w:r>
      <w:r w:rsidR="006A6492" w:rsidRPr="00242264">
        <w:rPr>
          <w:sz w:val="28"/>
          <w:szCs w:val="28"/>
        </w:rPr>
        <w:t xml:space="preserve">участнику </w:t>
      </w:r>
      <w:r w:rsidR="006A6492" w:rsidRPr="006A6492">
        <w:rPr>
          <w:sz w:val="28"/>
          <w:szCs w:val="28"/>
        </w:rPr>
        <w:t>состязательной закупк</w:t>
      </w:r>
      <w:r w:rsidR="006A6492">
        <w:rPr>
          <w:sz w:val="28"/>
          <w:szCs w:val="28"/>
        </w:rPr>
        <w:t>и,</w:t>
      </w:r>
      <w:r w:rsidR="006A6492" w:rsidRPr="006A6492">
        <w:rPr>
          <w:sz w:val="28"/>
          <w:szCs w:val="28"/>
        </w:rPr>
        <w:t xml:space="preserve"> </w:t>
      </w:r>
      <w:r w:rsidRPr="00242264">
        <w:rPr>
          <w:sz w:val="28"/>
          <w:szCs w:val="28"/>
        </w:rPr>
        <w:t>с которым заключается договор, проект</w:t>
      </w:r>
      <w:r w:rsidRPr="00242264" w:rsidDel="00906A20">
        <w:rPr>
          <w:sz w:val="28"/>
          <w:szCs w:val="28"/>
        </w:rPr>
        <w:t xml:space="preserve"> </w:t>
      </w:r>
      <w:r w:rsidRPr="00242264">
        <w:rPr>
          <w:sz w:val="28"/>
          <w:szCs w:val="28"/>
        </w:rPr>
        <w:t>договора, посредством ЭТЗП.</w:t>
      </w:r>
    </w:p>
    <w:p w:rsidR="00C91BD0" w:rsidRPr="00242264" w:rsidRDefault="00C91BD0" w:rsidP="00242264">
      <w:pPr>
        <w:pStyle w:val="a7"/>
        <w:numPr>
          <w:ilvl w:val="2"/>
          <w:numId w:val="36"/>
        </w:numPr>
        <w:spacing w:line="360" w:lineRule="exact"/>
        <w:ind w:left="0" w:firstLine="709"/>
        <w:jc w:val="both"/>
        <w:rPr>
          <w:sz w:val="28"/>
          <w:szCs w:val="28"/>
        </w:rPr>
      </w:pPr>
      <w:r w:rsidRPr="00242264">
        <w:rPr>
          <w:sz w:val="28"/>
          <w:szCs w:val="28"/>
        </w:rPr>
        <w:t xml:space="preserve">Участник </w:t>
      </w:r>
      <w:r w:rsidR="006A6492" w:rsidRPr="006A6492">
        <w:rPr>
          <w:sz w:val="28"/>
          <w:szCs w:val="28"/>
        </w:rPr>
        <w:t>состязательной закупк</w:t>
      </w:r>
      <w:r w:rsidR="006A6492">
        <w:rPr>
          <w:sz w:val="28"/>
          <w:szCs w:val="28"/>
        </w:rPr>
        <w:t>и</w:t>
      </w:r>
      <w:r w:rsidRPr="00242264">
        <w:rPr>
          <w:sz w:val="28"/>
          <w:szCs w:val="28"/>
        </w:rPr>
        <w:t xml:space="preserve">,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w:t>
      </w:r>
      <w:r w:rsidR="006A6492" w:rsidRPr="006A6492">
        <w:rPr>
          <w:sz w:val="28"/>
          <w:szCs w:val="28"/>
        </w:rPr>
        <w:t>состязательной закупке</w:t>
      </w:r>
      <w:r w:rsidRPr="00242264">
        <w:rPr>
          <w:sz w:val="28"/>
          <w:szCs w:val="28"/>
        </w:rPr>
        <w:t xml:space="preserve">), иные документы, если документацией предусмотрено их представление на этапе заключения договора и подписанный со своей стороны на ЭТЗП договор не позднее </w:t>
      </w:r>
      <w:r w:rsidR="007B70CC">
        <w:rPr>
          <w:sz w:val="28"/>
          <w:szCs w:val="28"/>
        </w:rPr>
        <w:t>5</w:t>
      </w:r>
      <w:r w:rsidR="007B70CC" w:rsidRPr="00242264">
        <w:rPr>
          <w:sz w:val="28"/>
          <w:szCs w:val="28"/>
        </w:rPr>
        <w:t xml:space="preserve"> </w:t>
      </w:r>
      <w:r w:rsidRPr="00242264">
        <w:rPr>
          <w:sz w:val="28"/>
          <w:szCs w:val="28"/>
        </w:rPr>
        <w:t>(</w:t>
      </w:r>
      <w:r w:rsidR="007B70CC">
        <w:rPr>
          <w:sz w:val="28"/>
          <w:szCs w:val="28"/>
        </w:rPr>
        <w:t>пяти</w:t>
      </w:r>
      <w:r w:rsidRPr="00242264">
        <w:rPr>
          <w:sz w:val="28"/>
          <w:szCs w:val="28"/>
        </w:rPr>
        <w:t>) календарных дней с даты получения проекта договора от заказчика.</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Участник </w:t>
      </w:r>
      <w:r w:rsidR="00A52455" w:rsidRPr="00A52455">
        <w:rPr>
          <w:sz w:val="28"/>
          <w:szCs w:val="28"/>
        </w:rPr>
        <w:t>состязательной закупк</w:t>
      </w:r>
      <w:r w:rsidR="00A52455">
        <w:rPr>
          <w:sz w:val="28"/>
          <w:szCs w:val="28"/>
        </w:rPr>
        <w:t>и</w:t>
      </w:r>
      <w:r w:rsidRPr="00242264">
        <w:rPr>
          <w:sz w:val="28"/>
          <w:szCs w:val="28"/>
        </w:rPr>
        <w:t>, с которым заключается договор обязан заключить договор на условиях документации</w:t>
      </w:r>
      <w:r w:rsidRPr="00242264">
        <w:rPr>
          <w:rFonts w:eastAsia="MS Mincho"/>
          <w:bCs/>
          <w:sz w:val="28"/>
          <w:szCs w:val="28"/>
        </w:rPr>
        <w:t xml:space="preserve"> </w:t>
      </w:r>
      <w:r w:rsidR="00A52455" w:rsidRPr="00A52455">
        <w:rPr>
          <w:rFonts w:eastAsia="MS Mincho"/>
          <w:bCs/>
          <w:sz w:val="28"/>
          <w:szCs w:val="28"/>
        </w:rPr>
        <w:t>состязательной закупк</w:t>
      </w:r>
      <w:r w:rsidR="00A52455">
        <w:rPr>
          <w:rFonts w:eastAsia="MS Mincho"/>
          <w:bCs/>
          <w:sz w:val="28"/>
          <w:szCs w:val="28"/>
        </w:rPr>
        <w:t>и</w:t>
      </w:r>
      <w:r w:rsidRPr="00242264">
        <w:rPr>
          <w:sz w:val="28"/>
          <w:szCs w:val="28"/>
        </w:rPr>
        <w:t xml:space="preserve">, заявки и своего </w:t>
      </w:r>
      <w:r w:rsidR="00483DDD" w:rsidRPr="00242264">
        <w:rPr>
          <w:sz w:val="28"/>
          <w:szCs w:val="28"/>
        </w:rPr>
        <w:t>технического</w:t>
      </w:r>
      <w:r w:rsidRPr="00242264">
        <w:rPr>
          <w:sz w:val="28"/>
          <w:szCs w:val="28"/>
        </w:rPr>
        <w:t xml:space="preserve"> </w:t>
      </w:r>
      <w:r w:rsidR="00C91BD0" w:rsidRPr="00242264">
        <w:rPr>
          <w:sz w:val="28"/>
          <w:szCs w:val="28"/>
        </w:rPr>
        <w:t xml:space="preserve">и ценового </w:t>
      </w:r>
      <w:r w:rsidRPr="00242264">
        <w:rPr>
          <w:sz w:val="28"/>
          <w:szCs w:val="28"/>
        </w:rPr>
        <w:t xml:space="preserve">предложения. Стоимость договора определяется на основании стоимости </w:t>
      </w:r>
      <w:r w:rsidR="00C91BD0" w:rsidRPr="00242264">
        <w:rPr>
          <w:sz w:val="28"/>
          <w:szCs w:val="28"/>
        </w:rPr>
        <w:t xml:space="preserve">ценового </w:t>
      </w:r>
      <w:r w:rsidRPr="00242264">
        <w:rPr>
          <w:sz w:val="28"/>
          <w:szCs w:val="28"/>
        </w:rPr>
        <w:t>предложения такого участника без учета НДС, с учетом применяемой им системы налогообложения.</w:t>
      </w:r>
    </w:p>
    <w:p w:rsidR="0005327A" w:rsidRPr="00242264" w:rsidRDefault="00E103EB" w:rsidP="00242264">
      <w:pPr>
        <w:spacing w:line="360" w:lineRule="exact"/>
        <w:ind w:firstLine="708"/>
        <w:jc w:val="both"/>
        <w:rPr>
          <w:sz w:val="28"/>
          <w:szCs w:val="28"/>
        </w:rPr>
      </w:pPr>
      <w:r w:rsidRPr="00242264">
        <w:rPr>
          <w:sz w:val="28"/>
          <w:szCs w:val="28"/>
        </w:rPr>
        <w:t xml:space="preserve">По согласованию сторон договор может быть заключен с победителем, участником, с которым заключается договор, по цене ниже, чем указана в его </w:t>
      </w:r>
      <w:r w:rsidR="00D03380" w:rsidRPr="00242264">
        <w:rPr>
          <w:sz w:val="28"/>
          <w:szCs w:val="28"/>
        </w:rPr>
        <w:t xml:space="preserve">ценовом </w:t>
      </w:r>
      <w:r w:rsidRPr="00242264">
        <w:rPr>
          <w:sz w:val="28"/>
          <w:szCs w:val="28"/>
        </w:rPr>
        <w:t>предложении без изменения остальных условий договора.</w:t>
      </w:r>
    </w:p>
    <w:p w:rsidR="008B42F6"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Срок </w:t>
      </w:r>
      <w:r w:rsidR="00C91BD0" w:rsidRPr="00242264">
        <w:rPr>
          <w:sz w:val="28"/>
          <w:szCs w:val="28"/>
        </w:rPr>
        <w:t xml:space="preserve">исполнения </w:t>
      </w:r>
      <w:r w:rsidRPr="00242264">
        <w:rPr>
          <w:sz w:val="28"/>
          <w:szCs w:val="28"/>
        </w:rPr>
        <w:t>обязательств по договору определяется на основании требований документации</w:t>
      </w:r>
      <w:r w:rsidRPr="00242264">
        <w:rPr>
          <w:rFonts w:eastAsia="MS Mincho"/>
          <w:bCs/>
          <w:sz w:val="28"/>
          <w:szCs w:val="28"/>
        </w:rPr>
        <w:t xml:space="preserve"> </w:t>
      </w:r>
      <w:r w:rsidR="00A52455" w:rsidRPr="00A52455">
        <w:rPr>
          <w:rFonts w:eastAsia="MS Mincho"/>
          <w:bCs/>
          <w:sz w:val="28"/>
          <w:szCs w:val="28"/>
        </w:rPr>
        <w:t>состязательной закупк</w:t>
      </w:r>
      <w:r w:rsidR="00A52455">
        <w:rPr>
          <w:rFonts w:eastAsia="MS Mincho"/>
          <w:bCs/>
          <w:sz w:val="28"/>
          <w:szCs w:val="28"/>
        </w:rPr>
        <w:t>и</w:t>
      </w:r>
      <w:r w:rsidR="00A52455" w:rsidRPr="00A52455">
        <w:rPr>
          <w:rFonts w:eastAsia="MS Mincho"/>
          <w:bCs/>
          <w:sz w:val="28"/>
          <w:szCs w:val="28"/>
        </w:rPr>
        <w:t xml:space="preserve"> </w:t>
      </w:r>
      <w:r w:rsidRPr="00242264">
        <w:rPr>
          <w:sz w:val="28"/>
          <w:szCs w:val="28"/>
        </w:rPr>
        <w:t xml:space="preserve">и условий </w:t>
      </w:r>
      <w:r w:rsidR="00483DDD" w:rsidRPr="00242264">
        <w:rPr>
          <w:sz w:val="28"/>
          <w:szCs w:val="28"/>
        </w:rPr>
        <w:t>технического</w:t>
      </w:r>
      <w:r w:rsidRPr="00242264">
        <w:rPr>
          <w:sz w:val="28"/>
          <w:szCs w:val="28"/>
        </w:rPr>
        <w:t xml:space="preserve"> предложения</w:t>
      </w:r>
      <w:r w:rsidR="00C91BD0" w:rsidRPr="00242264">
        <w:rPr>
          <w:sz w:val="28"/>
          <w:szCs w:val="28"/>
        </w:rPr>
        <w:t xml:space="preserve"> участника, с которым по итогам </w:t>
      </w:r>
      <w:r w:rsidR="00A52455" w:rsidRPr="00A52455">
        <w:rPr>
          <w:sz w:val="28"/>
          <w:szCs w:val="28"/>
        </w:rPr>
        <w:t>состязательной закупк</w:t>
      </w:r>
      <w:r w:rsidR="00A52455">
        <w:rPr>
          <w:sz w:val="28"/>
          <w:szCs w:val="28"/>
        </w:rPr>
        <w:t>и</w:t>
      </w:r>
      <w:r w:rsidR="00A52455" w:rsidRPr="00A52455">
        <w:rPr>
          <w:sz w:val="28"/>
          <w:szCs w:val="28"/>
        </w:rPr>
        <w:t xml:space="preserve"> </w:t>
      </w:r>
      <w:r w:rsidR="00C91BD0" w:rsidRPr="00242264">
        <w:rPr>
          <w:sz w:val="28"/>
          <w:szCs w:val="28"/>
        </w:rPr>
        <w:t>заключается договор</w:t>
      </w:r>
      <w:r w:rsidRPr="00242264">
        <w:rPr>
          <w:sz w:val="28"/>
          <w:szCs w:val="28"/>
        </w:rPr>
        <w:t>.</w:t>
      </w:r>
    </w:p>
    <w:p w:rsidR="00514B7B" w:rsidRPr="00242264" w:rsidRDefault="00C91BD0" w:rsidP="00242264">
      <w:pPr>
        <w:pStyle w:val="a7"/>
        <w:numPr>
          <w:ilvl w:val="2"/>
          <w:numId w:val="36"/>
        </w:numPr>
        <w:spacing w:line="360" w:lineRule="exact"/>
        <w:ind w:left="0" w:firstLine="709"/>
        <w:jc w:val="both"/>
        <w:rPr>
          <w:sz w:val="28"/>
          <w:szCs w:val="28"/>
        </w:rPr>
      </w:pPr>
      <w:r w:rsidRPr="00242264">
        <w:rPr>
          <w:sz w:val="28"/>
          <w:szCs w:val="28"/>
        </w:rPr>
        <w:t xml:space="preserve">Договор по результатам </w:t>
      </w:r>
      <w:r w:rsidR="00A52455" w:rsidRPr="00A52455">
        <w:rPr>
          <w:sz w:val="28"/>
          <w:szCs w:val="28"/>
        </w:rPr>
        <w:t>состязательной закупк</w:t>
      </w:r>
      <w:r w:rsidR="00A52455">
        <w:rPr>
          <w:sz w:val="28"/>
          <w:szCs w:val="28"/>
        </w:rPr>
        <w:t>и</w:t>
      </w:r>
      <w:r w:rsidR="00A52455" w:rsidRPr="00A52455">
        <w:rPr>
          <w:sz w:val="28"/>
          <w:szCs w:val="28"/>
        </w:rPr>
        <w:t xml:space="preserve"> </w:t>
      </w:r>
      <w:r w:rsidRPr="00242264">
        <w:rPr>
          <w:sz w:val="28"/>
          <w:szCs w:val="28"/>
        </w:rPr>
        <w:t xml:space="preserve">заключается с использованием программно-аппаратных средств ЭТЗП и должен быть подписан </w:t>
      </w:r>
      <w:r w:rsidR="00412A47" w:rsidRPr="00242264">
        <w:rPr>
          <w:sz w:val="28"/>
          <w:szCs w:val="28"/>
        </w:rPr>
        <w:t xml:space="preserve">усиленной квалифицированной </w:t>
      </w:r>
      <w:r w:rsidRPr="00242264">
        <w:rPr>
          <w:sz w:val="28"/>
          <w:szCs w:val="28"/>
        </w:rPr>
        <w:t>электронной подписью лица, имеющего право действовать от имени соответственно участника</w:t>
      </w:r>
      <w:r w:rsidR="00A52455" w:rsidRPr="00A52455">
        <w:rPr>
          <w:sz w:val="28"/>
          <w:szCs w:val="28"/>
        </w:rPr>
        <w:t xml:space="preserve"> состязательной закупк</w:t>
      </w:r>
      <w:r w:rsidR="00A52455">
        <w:rPr>
          <w:sz w:val="28"/>
          <w:szCs w:val="28"/>
        </w:rPr>
        <w:t>и</w:t>
      </w:r>
      <w:r w:rsidRPr="00242264">
        <w:rPr>
          <w:sz w:val="28"/>
          <w:szCs w:val="28"/>
        </w:rPr>
        <w:t>, заказчика.</w:t>
      </w:r>
    </w:p>
    <w:p w:rsidR="008B42F6" w:rsidRPr="00242264" w:rsidRDefault="008B42F6" w:rsidP="00242264">
      <w:pPr>
        <w:pStyle w:val="a7"/>
        <w:numPr>
          <w:ilvl w:val="2"/>
          <w:numId w:val="36"/>
        </w:numPr>
        <w:spacing w:line="360" w:lineRule="exact"/>
        <w:ind w:left="0" w:firstLine="709"/>
        <w:jc w:val="both"/>
        <w:rPr>
          <w:sz w:val="28"/>
          <w:szCs w:val="28"/>
        </w:rPr>
      </w:pPr>
      <w:r w:rsidRPr="00242264">
        <w:rPr>
          <w:sz w:val="28"/>
          <w:szCs w:val="28"/>
        </w:rPr>
        <w:t xml:space="preserve">В случае признания победителя </w:t>
      </w:r>
      <w:r w:rsidR="00A52455" w:rsidRPr="00A52455">
        <w:rPr>
          <w:sz w:val="28"/>
          <w:szCs w:val="28"/>
        </w:rPr>
        <w:t>состязательной закупк</w:t>
      </w:r>
      <w:r w:rsidR="00A52455">
        <w:rPr>
          <w:sz w:val="28"/>
          <w:szCs w:val="28"/>
        </w:rPr>
        <w:t>и</w:t>
      </w:r>
      <w:r w:rsidR="00A52455" w:rsidRPr="00A52455">
        <w:rPr>
          <w:sz w:val="28"/>
          <w:szCs w:val="28"/>
        </w:rPr>
        <w:t xml:space="preserve"> </w:t>
      </w:r>
      <w:r w:rsidRPr="00242264">
        <w:rPr>
          <w:sz w:val="28"/>
          <w:szCs w:val="28"/>
        </w:rPr>
        <w:t xml:space="preserve">уклонившимся от заключения договора, договор может быть заключен с участником </w:t>
      </w:r>
      <w:r w:rsidR="00A52455" w:rsidRPr="00A52455">
        <w:rPr>
          <w:sz w:val="28"/>
          <w:szCs w:val="28"/>
        </w:rPr>
        <w:t>состязательной закупк</w:t>
      </w:r>
      <w:r w:rsidR="00A52455">
        <w:rPr>
          <w:sz w:val="28"/>
          <w:szCs w:val="28"/>
        </w:rPr>
        <w:t>и</w:t>
      </w:r>
      <w:r w:rsidRPr="00242264">
        <w:rPr>
          <w:sz w:val="28"/>
          <w:szCs w:val="28"/>
        </w:rPr>
        <w:t xml:space="preserve">, который предложил такие же, как и победитель закупки, условия исполнения договора или предложение которого </w:t>
      </w:r>
      <w:r w:rsidRPr="00242264">
        <w:rPr>
          <w:sz w:val="28"/>
          <w:szCs w:val="28"/>
        </w:rPr>
        <w:lastRenderedPageBreak/>
        <w:t xml:space="preserve">содержит лучшие условия исполнения договора, следующие после условий, предложенных победителем </w:t>
      </w:r>
      <w:r w:rsidR="00E03CA6" w:rsidRPr="00E03CA6">
        <w:rPr>
          <w:sz w:val="28"/>
          <w:szCs w:val="28"/>
        </w:rPr>
        <w:t>состязательной закупк</w:t>
      </w:r>
      <w:r w:rsidR="00E03CA6">
        <w:rPr>
          <w:sz w:val="28"/>
          <w:szCs w:val="28"/>
        </w:rPr>
        <w:t>и</w:t>
      </w:r>
      <w:r w:rsidR="00C91BD0" w:rsidRPr="00242264">
        <w:rPr>
          <w:sz w:val="28"/>
          <w:szCs w:val="28"/>
        </w:rPr>
        <w:t>.</w:t>
      </w:r>
    </w:p>
    <w:p w:rsidR="00A414C4" w:rsidRDefault="00A414C4" w:rsidP="00242264">
      <w:pPr>
        <w:pStyle w:val="a7"/>
        <w:numPr>
          <w:ilvl w:val="2"/>
          <w:numId w:val="36"/>
        </w:numPr>
        <w:spacing w:line="360" w:lineRule="exact"/>
        <w:ind w:left="0" w:firstLine="709"/>
        <w:jc w:val="both"/>
        <w:rPr>
          <w:sz w:val="28"/>
          <w:szCs w:val="28"/>
        </w:rPr>
      </w:pPr>
      <w:r w:rsidRPr="00242264">
        <w:rPr>
          <w:sz w:val="28"/>
          <w:szCs w:val="28"/>
        </w:rPr>
        <w:t xml:space="preserve">Если заказчик отказался от заключения договора с победителем в связи с тем, что победитель не соответствует требованиям, указанным в документации </w:t>
      </w:r>
      <w:r w:rsidR="002623E8" w:rsidRPr="002623E8">
        <w:rPr>
          <w:sz w:val="28"/>
          <w:szCs w:val="28"/>
        </w:rPr>
        <w:t>состязательной закупки</w:t>
      </w:r>
      <w:r w:rsidRPr="00242264">
        <w:rPr>
          <w:sz w:val="28"/>
          <w:szCs w:val="28"/>
        </w:rPr>
        <w:t>, и (или) предоставил недостоверную информацию в отношении своего соответствия таким требованиям, заказчик вправе заключить договор с участником, заявке которого присвоен второй номер.</w:t>
      </w:r>
    </w:p>
    <w:p w:rsidR="007B70CC" w:rsidRPr="00242264" w:rsidRDefault="007B70CC" w:rsidP="00242264">
      <w:pPr>
        <w:pStyle w:val="a7"/>
        <w:numPr>
          <w:ilvl w:val="2"/>
          <w:numId w:val="36"/>
        </w:numPr>
        <w:spacing w:line="360" w:lineRule="exact"/>
        <w:ind w:left="0" w:firstLine="709"/>
        <w:jc w:val="both"/>
        <w:rPr>
          <w:sz w:val="28"/>
          <w:szCs w:val="28"/>
        </w:rPr>
      </w:pPr>
      <w:r w:rsidRPr="00244711">
        <w:rPr>
          <w:sz w:val="28"/>
          <w:szCs w:val="28"/>
        </w:rPr>
        <w:t xml:space="preserve">В срок, предусмотренный для заключения договора, заказчик вправе отказаться от заключения договора с </w:t>
      </w:r>
      <w:r w:rsidRPr="00244711">
        <w:rPr>
          <w:spacing w:val="-2"/>
          <w:sz w:val="28"/>
          <w:szCs w:val="28"/>
        </w:rPr>
        <w:t xml:space="preserve">победителем или участником, заявке которого присвоен второй номер </w:t>
      </w:r>
      <w:r w:rsidRPr="00244711">
        <w:rPr>
          <w:sz w:val="28"/>
          <w:szCs w:val="28"/>
        </w:rPr>
        <w:t>(в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w:t>
      </w:r>
      <w:r w:rsidRPr="00244711">
        <w:rPr>
          <w:spacing w:val="-2"/>
          <w:sz w:val="28"/>
          <w:szCs w:val="28"/>
        </w:rPr>
        <w:t xml:space="preserve">, единственным участником, допущенным к участию в </w:t>
      </w:r>
      <w:r w:rsidR="002623E8" w:rsidRPr="002623E8">
        <w:rPr>
          <w:spacing w:val="-2"/>
          <w:sz w:val="28"/>
          <w:szCs w:val="28"/>
        </w:rPr>
        <w:t>состязательной закупк</w:t>
      </w:r>
      <w:r w:rsidR="002623E8">
        <w:rPr>
          <w:spacing w:val="-2"/>
          <w:sz w:val="28"/>
          <w:szCs w:val="28"/>
        </w:rPr>
        <w:t>е</w:t>
      </w:r>
      <w:r w:rsidR="002623E8" w:rsidRPr="002623E8">
        <w:rPr>
          <w:spacing w:val="-2"/>
          <w:sz w:val="28"/>
          <w:szCs w:val="28"/>
        </w:rPr>
        <w:t xml:space="preserve"> </w:t>
      </w:r>
      <w:r w:rsidRPr="00244711">
        <w:rPr>
          <w:spacing w:val="-2"/>
          <w:sz w:val="28"/>
          <w:szCs w:val="28"/>
        </w:rPr>
        <w:t>(</w:t>
      </w:r>
      <w:r>
        <w:rPr>
          <w:sz w:val="28"/>
          <w:szCs w:val="28"/>
        </w:rPr>
        <w:t>в </w:t>
      </w:r>
      <w:r w:rsidRPr="00244711">
        <w:rPr>
          <w:sz w:val="28"/>
          <w:szCs w:val="28"/>
        </w:rPr>
        <w:t>случае если принято решение о заключении договора с таким участником</w:t>
      </w:r>
      <w:r w:rsidRPr="00244711">
        <w:rPr>
          <w:spacing w:val="-2"/>
          <w:sz w:val="28"/>
          <w:szCs w:val="28"/>
        </w:rPr>
        <w:t>),</w:t>
      </w:r>
      <w:r w:rsidRPr="00244711">
        <w:rPr>
          <w:sz w:val="28"/>
          <w:szCs w:val="28"/>
        </w:rPr>
        <w:t xml:space="preserve"> связи с возникновением обстоятельств </w:t>
      </w:r>
      <w:hyperlink r:id="rId13" w:history="1">
        <w:r w:rsidRPr="00244711">
          <w:rPr>
            <w:sz w:val="28"/>
            <w:szCs w:val="28"/>
          </w:rPr>
          <w:t>непреодолимой силы</w:t>
        </w:r>
      </w:hyperlink>
      <w:r w:rsidRPr="00244711">
        <w:rPr>
          <w:sz w:val="28"/>
          <w:szCs w:val="28"/>
        </w:rPr>
        <w:t xml:space="preserve"> в соответствии с гражданским законодательством.</w:t>
      </w:r>
    </w:p>
    <w:p w:rsidR="00C91BD0" w:rsidRPr="00242264" w:rsidRDefault="00C91BD0" w:rsidP="00242264">
      <w:pPr>
        <w:pStyle w:val="a7"/>
        <w:numPr>
          <w:ilvl w:val="2"/>
          <w:numId w:val="36"/>
        </w:numPr>
        <w:spacing w:line="360" w:lineRule="exact"/>
        <w:ind w:left="0" w:firstLine="709"/>
        <w:jc w:val="both"/>
        <w:rPr>
          <w:sz w:val="28"/>
          <w:szCs w:val="28"/>
        </w:rPr>
      </w:pPr>
      <w:r w:rsidRPr="00242264">
        <w:rPr>
          <w:sz w:val="28"/>
          <w:szCs w:val="28"/>
        </w:rPr>
        <w:t xml:space="preserve">Положения договора (условия, цена) не могут быть изменены по сравнению с документацией </w:t>
      </w:r>
      <w:r w:rsidR="002623E8" w:rsidRPr="002623E8">
        <w:rPr>
          <w:sz w:val="28"/>
          <w:szCs w:val="28"/>
        </w:rPr>
        <w:t xml:space="preserve">состязательной закупки </w:t>
      </w:r>
      <w:r w:rsidRPr="00242264">
        <w:rPr>
          <w:sz w:val="28"/>
          <w:szCs w:val="28"/>
        </w:rPr>
        <w:t xml:space="preserve">и заявкой победителя </w:t>
      </w:r>
      <w:r w:rsidR="002623E8" w:rsidRPr="002623E8">
        <w:rPr>
          <w:sz w:val="28"/>
          <w:szCs w:val="28"/>
        </w:rPr>
        <w:t>состязательной закупки</w:t>
      </w:r>
      <w:r w:rsidRPr="00242264">
        <w:rPr>
          <w:sz w:val="28"/>
          <w:szCs w:val="28"/>
        </w:rPr>
        <w:t xml:space="preserve">, за исключением случаев, предусмотренных документацией </w:t>
      </w:r>
      <w:r w:rsidR="002623E8" w:rsidRPr="002623E8">
        <w:rPr>
          <w:sz w:val="28"/>
          <w:szCs w:val="28"/>
        </w:rPr>
        <w:t>состязательной закупки</w:t>
      </w:r>
      <w:r w:rsidRPr="00242264">
        <w:rPr>
          <w:sz w:val="28"/>
          <w:szCs w:val="28"/>
        </w:rPr>
        <w:t xml:space="preserve">. При невыполнении победителем </w:t>
      </w:r>
      <w:r w:rsidR="002623E8" w:rsidRPr="002623E8">
        <w:rPr>
          <w:sz w:val="28"/>
          <w:szCs w:val="28"/>
        </w:rPr>
        <w:t xml:space="preserve">состязательной закупки </w:t>
      </w:r>
      <w:r w:rsidRPr="00242264">
        <w:rPr>
          <w:sz w:val="28"/>
          <w:szCs w:val="28"/>
        </w:rPr>
        <w:t>требований данного пункта он признается уклонившимся от заключения договора. Договор в таком случае может быть заключен с участником, заявке к</w:t>
      </w:r>
      <w:r w:rsidR="00A414C4" w:rsidRPr="00242264">
        <w:rPr>
          <w:sz w:val="28"/>
          <w:szCs w:val="28"/>
        </w:rPr>
        <w:t xml:space="preserve">оторого присвоен второй номер, </w:t>
      </w:r>
      <w:r w:rsidRPr="00242264">
        <w:rPr>
          <w:sz w:val="28"/>
          <w:szCs w:val="28"/>
        </w:rPr>
        <w:t>с учетом требований данного пункта.</w:t>
      </w:r>
    </w:p>
    <w:p w:rsidR="00AD7364" w:rsidRPr="00242264" w:rsidRDefault="00C91BD0" w:rsidP="00242264">
      <w:pPr>
        <w:pStyle w:val="a7"/>
        <w:numPr>
          <w:ilvl w:val="2"/>
          <w:numId w:val="36"/>
        </w:numPr>
        <w:spacing w:line="360" w:lineRule="exact"/>
        <w:ind w:left="0" w:firstLine="709"/>
        <w:jc w:val="both"/>
        <w:rPr>
          <w:sz w:val="28"/>
          <w:szCs w:val="28"/>
        </w:rPr>
      </w:pPr>
      <w:r w:rsidRPr="00242264">
        <w:rPr>
          <w:sz w:val="28"/>
          <w:szCs w:val="28"/>
        </w:rPr>
        <w:t xml:space="preserve">По итогам </w:t>
      </w:r>
      <w:r w:rsidR="002623E8" w:rsidRPr="002623E8">
        <w:rPr>
          <w:sz w:val="28"/>
          <w:szCs w:val="28"/>
        </w:rPr>
        <w:t xml:space="preserve">состязательной закупки </w:t>
      </w:r>
      <w:r w:rsidRPr="00242264">
        <w:rPr>
          <w:sz w:val="28"/>
          <w:szCs w:val="28"/>
        </w:rPr>
        <w:t xml:space="preserve">заказчик вправе заключить договоры с несколькими участниками </w:t>
      </w:r>
      <w:r w:rsidR="002623E8" w:rsidRPr="002623E8">
        <w:rPr>
          <w:sz w:val="28"/>
          <w:szCs w:val="28"/>
        </w:rPr>
        <w:t xml:space="preserve">состязательной закупки </w:t>
      </w:r>
      <w:r w:rsidRPr="00242264">
        <w:rPr>
          <w:sz w:val="28"/>
          <w:szCs w:val="28"/>
        </w:rPr>
        <w:t xml:space="preserve">в порядке и в </w:t>
      </w:r>
      <w:r w:rsidR="007B70CC" w:rsidRPr="00244711">
        <w:rPr>
          <w:sz w:val="28"/>
          <w:szCs w:val="28"/>
        </w:rPr>
        <w:t>случаях, предусмотренных в пункте 1.9</w:t>
      </w:r>
      <w:r w:rsidRPr="00242264">
        <w:rPr>
          <w:sz w:val="28"/>
          <w:szCs w:val="28"/>
        </w:rPr>
        <w:t xml:space="preserve"> документации </w:t>
      </w:r>
      <w:r w:rsidR="002623E8" w:rsidRPr="002623E8">
        <w:rPr>
          <w:sz w:val="28"/>
          <w:szCs w:val="28"/>
        </w:rPr>
        <w:t>состязательной закупки</w:t>
      </w:r>
      <w:r w:rsidRPr="00242264">
        <w:rPr>
          <w:sz w:val="28"/>
          <w:szCs w:val="28"/>
        </w:rPr>
        <w:t>.</w:t>
      </w:r>
    </w:p>
    <w:p w:rsidR="005143CB" w:rsidRPr="00242264" w:rsidRDefault="005143CB" w:rsidP="00242264">
      <w:pPr>
        <w:pStyle w:val="a7"/>
        <w:spacing w:line="360" w:lineRule="exact"/>
        <w:ind w:left="709"/>
        <w:jc w:val="both"/>
        <w:rPr>
          <w:sz w:val="28"/>
          <w:szCs w:val="28"/>
        </w:rPr>
      </w:pPr>
    </w:p>
    <w:p w:rsidR="005143CB" w:rsidRPr="00242264" w:rsidRDefault="005143CB" w:rsidP="00242264">
      <w:pPr>
        <w:pStyle w:val="3"/>
        <w:numPr>
          <w:ilvl w:val="1"/>
          <w:numId w:val="36"/>
        </w:numPr>
        <w:spacing w:before="0" w:after="0" w:line="360" w:lineRule="exact"/>
        <w:ind w:hanging="371"/>
        <w:jc w:val="both"/>
        <w:rPr>
          <w:rFonts w:ascii="Times New Roman" w:hAnsi="Times New Roman" w:cs="Times New Roman"/>
          <w:sz w:val="28"/>
          <w:szCs w:val="28"/>
        </w:rPr>
      </w:pPr>
      <w:r w:rsidRPr="00242264">
        <w:rPr>
          <w:rFonts w:ascii="Times New Roman" w:hAnsi="Times New Roman" w:cs="Times New Roman"/>
          <w:sz w:val="28"/>
          <w:szCs w:val="28"/>
        </w:rPr>
        <w:t>Исполнение, изменение, расторжение договора</w:t>
      </w:r>
    </w:p>
    <w:p w:rsidR="00514B7B" w:rsidRPr="00242264" w:rsidRDefault="00514B7B" w:rsidP="00242264">
      <w:pPr>
        <w:spacing w:line="360" w:lineRule="exact"/>
        <w:rPr>
          <w:sz w:val="28"/>
          <w:szCs w:val="28"/>
        </w:rPr>
      </w:pP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Заказчик по согласованию с исполнителем договора вправе изменить или расторгнуть договор </w:t>
      </w:r>
      <w:r w:rsidR="007B70CC">
        <w:rPr>
          <w:sz w:val="28"/>
          <w:szCs w:val="28"/>
        </w:rPr>
        <w:t xml:space="preserve">в </w:t>
      </w:r>
      <w:r w:rsidRPr="00242264">
        <w:rPr>
          <w:sz w:val="28"/>
          <w:szCs w:val="28"/>
        </w:rPr>
        <w:t>порядке, предусмотренном Гражданским кодексом Российской Федерации</w:t>
      </w:r>
      <w:r w:rsidR="007B70CC">
        <w:rPr>
          <w:sz w:val="28"/>
          <w:szCs w:val="28"/>
        </w:rPr>
        <w:t>, договором</w:t>
      </w:r>
      <w:r w:rsidRPr="00242264">
        <w:rPr>
          <w:sz w:val="28"/>
          <w:szCs w:val="28"/>
        </w:rPr>
        <w:t xml:space="preserve">. В случае </w:t>
      </w:r>
      <w:proofErr w:type="spellStart"/>
      <w:r w:rsidRPr="00242264">
        <w:rPr>
          <w:sz w:val="28"/>
          <w:szCs w:val="28"/>
        </w:rPr>
        <w:t>недостижения</w:t>
      </w:r>
      <w:proofErr w:type="spellEnd"/>
      <w:r w:rsidRPr="00242264">
        <w:rPr>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lastRenderedPageBreak/>
        <w:t xml:space="preserve">Заказчик в одностороннем порядке может отказаться от исполнения обязательств по договору по основаниям, предусмотренным </w:t>
      </w:r>
      <w:r w:rsidRPr="00242264">
        <w:rPr>
          <w:sz w:val="28"/>
          <w:szCs w:val="28"/>
        </w:rPr>
        <w:br/>
        <w:t>Гражданским кодексом Российской Федерации.</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w:t>
      </w:r>
      <w:r w:rsidR="00C91BD0" w:rsidRPr="00242264">
        <w:rPr>
          <w:sz w:val="28"/>
          <w:szCs w:val="28"/>
        </w:rPr>
        <w:t>1.</w:t>
      </w:r>
      <w:r w:rsidR="007B70CC">
        <w:rPr>
          <w:sz w:val="28"/>
          <w:szCs w:val="28"/>
        </w:rPr>
        <w:t>8</w:t>
      </w:r>
      <w:r w:rsidR="007B70CC" w:rsidRPr="00242264">
        <w:rPr>
          <w:sz w:val="28"/>
          <w:szCs w:val="28"/>
        </w:rPr>
        <w:t xml:space="preserve"> </w:t>
      </w:r>
      <w:r w:rsidRPr="00242264">
        <w:rPr>
          <w:sz w:val="28"/>
          <w:szCs w:val="28"/>
        </w:rPr>
        <w:t>документации</w:t>
      </w:r>
      <w:r w:rsidRPr="00242264">
        <w:rPr>
          <w:rFonts w:eastAsia="MS Mincho"/>
          <w:bCs/>
          <w:sz w:val="28"/>
          <w:szCs w:val="28"/>
        </w:rPr>
        <w:t xml:space="preserve"> </w:t>
      </w:r>
      <w:r w:rsidR="0094482A" w:rsidRPr="0094482A">
        <w:rPr>
          <w:rFonts w:eastAsia="MS Mincho"/>
          <w:bCs/>
          <w:sz w:val="28"/>
          <w:szCs w:val="28"/>
        </w:rPr>
        <w:t>состязательной закупки</w:t>
      </w:r>
      <w:r w:rsidRPr="00242264">
        <w:rPr>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w:t>
      </w:r>
      <w:r w:rsidRPr="00242264">
        <w:rPr>
          <w:sz w:val="28"/>
          <w:szCs w:val="28"/>
        </w:rPr>
        <w:br/>
        <w:t>(в том числе конечных), и о составе исполнительных органов, с подтверждением соответствующими документами.</w:t>
      </w:r>
    </w:p>
    <w:p w:rsidR="00514B7B" w:rsidRPr="00242264" w:rsidRDefault="00514B7B" w:rsidP="00242264">
      <w:pPr>
        <w:pStyle w:val="a7"/>
        <w:numPr>
          <w:ilvl w:val="2"/>
          <w:numId w:val="36"/>
        </w:numPr>
        <w:spacing w:line="360" w:lineRule="exact"/>
        <w:ind w:left="0" w:firstLine="709"/>
        <w:jc w:val="both"/>
        <w:rPr>
          <w:sz w:val="28"/>
          <w:szCs w:val="28"/>
        </w:rPr>
      </w:pPr>
      <w:r w:rsidRPr="00242264">
        <w:rPr>
          <w:sz w:val="28"/>
          <w:szCs w:val="28"/>
        </w:rPr>
        <w:t xml:space="preserve">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w:t>
      </w:r>
      <w:r w:rsidR="0094482A" w:rsidRPr="0094482A">
        <w:rPr>
          <w:sz w:val="28"/>
          <w:szCs w:val="28"/>
        </w:rPr>
        <w:t>состязательной закупки</w:t>
      </w:r>
      <w:r w:rsidRPr="00242264">
        <w:rPr>
          <w:sz w:val="28"/>
          <w:szCs w:val="28"/>
        </w:rPr>
        <w:t>, которые устанавливались в документации</w:t>
      </w:r>
      <w:r w:rsidRPr="00242264">
        <w:rPr>
          <w:rFonts w:eastAsia="MS Mincho"/>
          <w:bCs/>
          <w:sz w:val="28"/>
          <w:szCs w:val="28"/>
        </w:rPr>
        <w:t xml:space="preserve"> </w:t>
      </w:r>
      <w:r w:rsidR="0094482A" w:rsidRPr="0094482A">
        <w:rPr>
          <w:rFonts w:eastAsia="MS Mincho"/>
          <w:bCs/>
          <w:sz w:val="28"/>
          <w:szCs w:val="28"/>
        </w:rPr>
        <w:t>состязательной закупки</w:t>
      </w:r>
      <w:r w:rsidRPr="00242264">
        <w:rPr>
          <w:sz w:val="28"/>
          <w:szCs w:val="28"/>
        </w:rPr>
        <w:t>.</w:t>
      </w:r>
    </w:p>
    <w:p w:rsidR="00E103EB" w:rsidRPr="00242264" w:rsidRDefault="00E103EB" w:rsidP="00242264">
      <w:pPr>
        <w:pStyle w:val="a7"/>
        <w:numPr>
          <w:ilvl w:val="2"/>
          <w:numId w:val="36"/>
        </w:numPr>
        <w:spacing w:line="360" w:lineRule="exact"/>
        <w:ind w:left="0" w:firstLine="709"/>
        <w:jc w:val="both"/>
        <w:rPr>
          <w:sz w:val="28"/>
          <w:szCs w:val="28"/>
        </w:rPr>
      </w:pPr>
      <w:r w:rsidRPr="00242264">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242264">
        <w:rPr>
          <w:i/>
          <w:sz w:val="28"/>
          <w:szCs w:val="28"/>
        </w:rPr>
        <w:t>.</w:t>
      </w:r>
      <w:r w:rsidRPr="00242264">
        <w:rPr>
          <w:sz w:val="28"/>
          <w:szCs w:val="28"/>
        </w:rPr>
        <w:t xml:space="preserve"> </w:t>
      </w:r>
      <w:r w:rsidRPr="00242264">
        <w:rPr>
          <w:sz w:val="28"/>
          <w:szCs w:val="28"/>
        </w:rPr>
        <w:lastRenderedPageBreak/>
        <w:t>При этом стоимость поставляемого товара, выполняемых работ, оказываемых услуг не должна быть выше стоимости, указанной в договоре.</w:t>
      </w:r>
    </w:p>
    <w:p w:rsidR="005143CB" w:rsidRPr="00242264" w:rsidRDefault="005143CB" w:rsidP="00242264">
      <w:pPr>
        <w:pStyle w:val="a7"/>
        <w:spacing w:line="360" w:lineRule="exact"/>
        <w:jc w:val="both"/>
        <w:rPr>
          <w:sz w:val="28"/>
          <w:szCs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306532" w:rsidRDefault="00306532"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94482A" w:rsidRDefault="0094482A" w:rsidP="000657FA">
      <w:pPr>
        <w:shd w:val="clear" w:color="auto" w:fill="FFFFFF"/>
        <w:ind w:left="5954" w:right="139"/>
        <w:rPr>
          <w:sz w:val="28"/>
        </w:rPr>
      </w:pPr>
    </w:p>
    <w:p w:rsidR="000657FA" w:rsidRPr="000657FA" w:rsidRDefault="00182784" w:rsidP="000657FA">
      <w:pPr>
        <w:shd w:val="clear" w:color="auto" w:fill="FFFFFF"/>
        <w:ind w:left="5954" w:right="139"/>
        <w:rPr>
          <w:b/>
          <w:i/>
        </w:rPr>
      </w:pPr>
      <w:r w:rsidRPr="00244711">
        <w:rPr>
          <w:sz w:val="28"/>
        </w:rPr>
        <w:lastRenderedPageBreak/>
        <w:t xml:space="preserve">Приложение № </w:t>
      </w:r>
      <w:r w:rsidRPr="00244711">
        <w:rPr>
          <w:sz w:val="28"/>
          <w:szCs w:val="28"/>
        </w:rPr>
        <w:t>3.</w:t>
      </w:r>
      <w:r w:rsidRPr="00244711">
        <w:rPr>
          <w:sz w:val="28"/>
        </w:rPr>
        <w:t>1</w:t>
      </w:r>
    </w:p>
    <w:p w:rsidR="000657FA" w:rsidRDefault="000657FA" w:rsidP="000657FA">
      <w:pPr>
        <w:pStyle w:val="2"/>
        <w:spacing w:before="0" w:after="0"/>
        <w:ind w:left="5954"/>
      </w:pPr>
      <w:r w:rsidRPr="000657FA">
        <w:rPr>
          <w:rFonts w:ascii="Times New Roman" w:hAnsi="Times New Roman"/>
          <w:b w:val="0"/>
          <w:i w:val="0"/>
        </w:rPr>
        <w:t>к документации</w:t>
      </w:r>
      <w:r w:rsidR="00182784" w:rsidRPr="00244711">
        <w:rPr>
          <w:rFonts w:ascii="Times New Roman" w:hAnsi="Times New Roman"/>
          <w:b w:val="0"/>
          <w:i w:val="0"/>
        </w:rPr>
        <w:t xml:space="preserve"> </w:t>
      </w:r>
      <w:r w:rsidR="0094482A" w:rsidRPr="0094482A">
        <w:rPr>
          <w:rFonts w:ascii="Times New Roman" w:hAnsi="Times New Roman"/>
          <w:b w:val="0"/>
          <w:i w:val="0"/>
        </w:rPr>
        <w:t>состязательной закупки</w:t>
      </w:r>
      <w:r w:rsidR="0094482A" w:rsidRPr="0094482A">
        <w:rPr>
          <w:rFonts w:ascii="Times New Roman" w:hAnsi="Times New Roman"/>
        </w:rPr>
        <w:t xml:space="preserve"> </w:t>
      </w:r>
    </w:p>
    <w:p w:rsidR="00182784" w:rsidRDefault="00182784" w:rsidP="00182784">
      <w:pPr>
        <w:tabs>
          <w:tab w:val="center" w:pos="4923"/>
          <w:tab w:val="left" w:pos="6448"/>
        </w:tabs>
        <w:jc w:val="center"/>
        <w:rPr>
          <w:sz w:val="28"/>
          <w:szCs w:val="28"/>
        </w:rPr>
      </w:pPr>
    </w:p>
    <w:p w:rsidR="000657FA" w:rsidRPr="000657FA" w:rsidRDefault="00182784" w:rsidP="000657FA">
      <w:pPr>
        <w:tabs>
          <w:tab w:val="center" w:pos="4923"/>
          <w:tab w:val="left" w:pos="6448"/>
        </w:tabs>
        <w:jc w:val="center"/>
        <w:rPr>
          <w:sz w:val="28"/>
        </w:rPr>
      </w:pPr>
      <w:r w:rsidRPr="00244711">
        <w:rPr>
          <w:sz w:val="28"/>
          <w:szCs w:val="28"/>
        </w:rPr>
        <w:t>Рекомендуемая форма банковской гарантии, предоставляемой в качестве обеспечения заявки</w:t>
      </w:r>
    </w:p>
    <w:p w:rsidR="00182784" w:rsidRPr="00244711" w:rsidRDefault="00182784" w:rsidP="00182784">
      <w:pPr>
        <w:tabs>
          <w:tab w:val="center" w:pos="4923"/>
          <w:tab w:val="left" w:pos="6448"/>
        </w:tabs>
        <w:jc w:val="center"/>
        <w:rPr>
          <w:i/>
          <w:sz w:val="28"/>
          <w:szCs w:val="28"/>
        </w:rPr>
      </w:pPr>
      <w:r w:rsidRPr="00244711">
        <w:rPr>
          <w:i/>
          <w:sz w:val="28"/>
          <w:szCs w:val="28"/>
        </w:rPr>
        <w:t xml:space="preserve">(применяется в </w:t>
      </w:r>
      <w:r w:rsidR="000657FA" w:rsidRPr="000657FA">
        <w:rPr>
          <w:i/>
          <w:sz w:val="28"/>
        </w:rPr>
        <w:t>случае</w:t>
      </w:r>
      <w:r w:rsidRPr="00244711">
        <w:rPr>
          <w:i/>
          <w:sz w:val="28"/>
          <w:szCs w:val="28"/>
        </w:rPr>
        <w:t>,</w:t>
      </w:r>
      <w:r w:rsidR="000657FA" w:rsidRPr="000657FA">
        <w:rPr>
          <w:i/>
          <w:sz w:val="28"/>
        </w:rPr>
        <w:t xml:space="preserve"> если </w:t>
      </w:r>
      <w:r w:rsidRPr="00244711">
        <w:rPr>
          <w:i/>
          <w:sz w:val="28"/>
          <w:szCs w:val="28"/>
        </w:rPr>
        <w:t xml:space="preserve">в пункте 1.4 документации </w:t>
      </w:r>
      <w:r w:rsidR="0094482A" w:rsidRPr="0094482A">
        <w:rPr>
          <w:i/>
          <w:sz w:val="28"/>
          <w:szCs w:val="28"/>
        </w:rPr>
        <w:t xml:space="preserve">состязательной закупки </w:t>
      </w:r>
      <w:r w:rsidRPr="00244711">
        <w:rPr>
          <w:i/>
          <w:sz w:val="28"/>
          <w:szCs w:val="28"/>
        </w:rPr>
        <w:t>установлено требование о предоставлении обеспечения заявки)</w:t>
      </w:r>
    </w:p>
    <w:p w:rsidR="00182784" w:rsidRPr="00244711" w:rsidRDefault="00182784" w:rsidP="00182784">
      <w:pPr>
        <w:tabs>
          <w:tab w:val="center" w:pos="4923"/>
          <w:tab w:val="left" w:pos="6448"/>
        </w:tabs>
        <w:rPr>
          <w:sz w:val="28"/>
          <w:szCs w:val="28"/>
        </w:rPr>
      </w:pPr>
    </w:p>
    <w:p w:rsidR="00416105" w:rsidRDefault="00416105" w:rsidP="00182784">
      <w:pPr>
        <w:widowControl w:val="0"/>
        <w:shd w:val="clear" w:color="auto" w:fill="FFFFFF"/>
        <w:ind w:firstLine="851"/>
        <w:jc w:val="center"/>
        <w:rPr>
          <w:b/>
          <w:bCs/>
          <w:sz w:val="28"/>
          <w:szCs w:val="28"/>
        </w:rPr>
      </w:pPr>
    </w:p>
    <w:p w:rsidR="00416105" w:rsidRPr="00D66995" w:rsidRDefault="00416105" w:rsidP="00416105">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416105" w:rsidRPr="00D66995" w:rsidRDefault="00416105" w:rsidP="00416105">
      <w:pPr>
        <w:widowControl w:val="0"/>
        <w:shd w:val="clear" w:color="auto" w:fill="FFFFFF"/>
        <w:tabs>
          <w:tab w:val="decimal" w:pos="9180"/>
        </w:tabs>
        <w:ind w:firstLine="851"/>
        <w:jc w:val="both"/>
        <w:rPr>
          <w:sz w:val="28"/>
          <w:szCs w:val="28"/>
        </w:rPr>
      </w:pPr>
    </w:p>
    <w:p w:rsidR="00416105" w:rsidRPr="00D66995" w:rsidRDefault="00416105" w:rsidP="00416105">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416105" w:rsidRPr="00D66995" w:rsidRDefault="00416105" w:rsidP="00416105">
      <w:pPr>
        <w:widowControl w:val="0"/>
        <w:shd w:val="clear" w:color="auto" w:fill="FFFFFF"/>
        <w:tabs>
          <w:tab w:val="decimal" w:pos="9180"/>
        </w:tabs>
        <w:ind w:firstLine="851"/>
        <w:jc w:val="both"/>
        <w:rPr>
          <w:rStyle w:val="aff1"/>
          <w:sz w:val="28"/>
          <w:szCs w:val="28"/>
        </w:rPr>
      </w:pPr>
    </w:p>
    <w:p w:rsidR="00416105" w:rsidRPr="00D66995" w:rsidRDefault="00416105" w:rsidP="00416105">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416105" w:rsidRPr="00D66995" w:rsidRDefault="00416105" w:rsidP="00416105">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416105" w:rsidRDefault="00416105" w:rsidP="00416105">
      <w:pPr>
        <w:pStyle w:val="a7"/>
        <w:widowControl w:val="0"/>
        <w:numPr>
          <w:ilvl w:val="0"/>
          <w:numId w:val="43"/>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7056"/>
      </w:tblGrid>
      <w:tr w:rsidR="00416105" w:rsidRPr="00D66995" w:rsidTr="00416105">
        <w:tc>
          <w:tcPr>
            <w:tcW w:w="2410" w:type="dxa"/>
          </w:tcPr>
          <w:p w:rsidR="00416105" w:rsidRPr="00D66995" w:rsidRDefault="00416105" w:rsidP="00416105">
            <w:pPr>
              <w:pStyle w:val="a7"/>
              <w:widowControl w:val="0"/>
              <w:ind w:left="0" w:firstLine="851"/>
              <w:jc w:val="both"/>
              <w:rPr>
                <w:sz w:val="28"/>
                <w:szCs w:val="28"/>
              </w:rPr>
            </w:pPr>
            <w:r w:rsidRPr="00D66995">
              <w:rPr>
                <w:sz w:val="28"/>
                <w:szCs w:val="28"/>
              </w:rPr>
              <w:t>Номер закупки/извещения</w:t>
            </w:r>
          </w:p>
        </w:tc>
        <w:tc>
          <w:tcPr>
            <w:tcW w:w="7655" w:type="dxa"/>
          </w:tcPr>
          <w:p w:rsidR="00416105" w:rsidRPr="00D66995" w:rsidRDefault="00416105" w:rsidP="00416105">
            <w:pPr>
              <w:pStyle w:val="a7"/>
              <w:widowControl w:val="0"/>
              <w:ind w:left="0" w:firstLine="851"/>
              <w:jc w:val="both"/>
              <w:rPr>
                <w:sz w:val="28"/>
                <w:szCs w:val="28"/>
              </w:rPr>
            </w:pPr>
            <w:r w:rsidRPr="00D66995">
              <w:rPr>
                <w:sz w:val="28"/>
                <w:szCs w:val="28"/>
              </w:rPr>
              <w:t>____</w:t>
            </w:r>
          </w:p>
        </w:tc>
      </w:tr>
      <w:tr w:rsidR="00416105" w:rsidRPr="00D66995" w:rsidTr="00416105">
        <w:tc>
          <w:tcPr>
            <w:tcW w:w="2410" w:type="dxa"/>
          </w:tcPr>
          <w:p w:rsidR="00416105" w:rsidRPr="00D66995" w:rsidRDefault="00416105" w:rsidP="00416105">
            <w:pPr>
              <w:pStyle w:val="a7"/>
              <w:widowControl w:val="0"/>
              <w:ind w:left="0" w:firstLine="851"/>
              <w:jc w:val="both"/>
              <w:rPr>
                <w:sz w:val="28"/>
                <w:szCs w:val="28"/>
              </w:rPr>
            </w:pPr>
            <w:r w:rsidRPr="00D66995">
              <w:rPr>
                <w:sz w:val="28"/>
                <w:szCs w:val="28"/>
              </w:rPr>
              <w:t>Наименование (предмет) закупки</w:t>
            </w:r>
          </w:p>
        </w:tc>
        <w:tc>
          <w:tcPr>
            <w:tcW w:w="7655" w:type="dxa"/>
          </w:tcPr>
          <w:p w:rsidR="00416105" w:rsidRPr="00D66995" w:rsidRDefault="00416105" w:rsidP="00416105">
            <w:pPr>
              <w:pStyle w:val="a7"/>
              <w:widowControl w:val="0"/>
              <w:ind w:left="0" w:firstLine="851"/>
              <w:jc w:val="both"/>
              <w:rPr>
                <w:sz w:val="28"/>
                <w:szCs w:val="28"/>
              </w:rPr>
            </w:pPr>
            <w:r w:rsidRPr="00D66995">
              <w:rPr>
                <w:sz w:val="28"/>
                <w:szCs w:val="28"/>
              </w:rPr>
              <w:t>____</w:t>
            </w:r>
          </w:p>
        </w:tc>
      </w:tr>
    </w:tbl>
    <w:p w:rsidR="00416105" w:rsidRPr="00D66995" w:rsidRDefault="00416105" w:rsidP="00416105">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416105" w:rsidRPr="00D66995" w:rsidRDefault="00416105" w:rsidP="00416105">
      <w:pPr>
        <w:tabs>
          <w:tab w:val="left" w:pos="540"/>
        </w:tabs>
        <w:ind w:firstLine="851"/>
        <w:jc w:val="both"/>
        <w:rPr>
          <w:sz w:val="28"/>
          <w:szCs w:val="28"/>
        </w:rPr>
      </w:pPr>
    </w:p>
    <w:p w:rsidR="00416105" w:rsidRDefault="00416105" w:rsidP="00416105">
      <w:pPr>
        <w:pStyle w:val="a7"/>
        <w:widowControl w:val="0"/>
        <w:numPr>
          <w:ilvl w:val="0"/>
          <w:numId w:val="43"/>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7083"/>
      </w:tblGrid>
      <w:tr w:rsidR="00416105" w:rsidRPr="00D66995" w:rsidTr="00416105">
        <w:tc>
          <w:tcPr>
            <w:tcW w:w="10137" w:type="dxa"/>
            <w:gridSpan w:val="2"/>
          </w:tcPr>
          <w:p w:rsidR="00416105" w:rsidRPr="00D66995" w:rsidRDefault="00416105" w:rsidP="00416105">
            <w:pPr>
              <w:widowControl w:val="0"/>
              <w:ind w:firstLine="851"/>
              <w:jc w:val="center"/>
              <w:rPr>
                <w:b/>
                <w:sz w:val="28"/>
                <w:szCs w:val="28"/>
              </w:rPr>
            </w:pPr>
            <w:r w:rsidRPr="00D66995">
              <w:rPr>
                <w:b/>
                <w:sz w:val="28"/>
                <w:szCs w:val="28"/>
              </w:rPr>
              <w:t>БЕНЕФИЦИАР</w:t>
            </w: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Полное наименование</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ИНН</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ОГРН</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lastRenderedPageBreak/>
              <w:t>Адрес места нахождения</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10137" w:type="dxa"/>
            <w:gridSpan w:val="2"/>
          </w:tcPr>
          <w:p w:rsidR="00416105" w:rsidRPr="00D66995" w:rsidRDefault="00416105" w:rsidP="00416105">
            <w:pPr>
              <w:widowControl w:val="0"/>
              <w:ind w:firstLine="851"/>
              <w:jc w:val="center"/>
              <w:rPr>
                <w:b/>
                <w:sz w:val="28"/>
                <w:szCs w:val="28"/>
              </w:rPr>
            </w:pPr>
            <w:r w:rsidRPr="00D66995">
              <w:rPr>
                <w:b/>
                <w:sz w:val="28"/>
                <w:szCs w:val="28"/>
              </w:rPr>
              <w:t>Сумма Гарантии</w:t>
            </w: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Сумма Гарантии в рублях РФ</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10137" w:type="dxa"/>
            <w:gridSpan w:val="2"/>
          </w:tcPr>
          <w:p w:rsidR="00416105" w:rsidRPr="00D66995" w:rsidRDefault="00416105" w:rsidP="00416105">
            <w:pPr>
              <w:widowControl w:val="0"/>
              <w:ind w:firstLine="851"/>
              <w:jc w:val="center"/>
              <w:rPr>
                <w:b/>
                <w:sz w:val="28"/>
                <w:szCs w:val="28"/>
              </w:rPr>
            </w:pPr>
            <w:r w:rsidRPr="00D66995">
              <w:rPr>
                <w:b/>
                <w:sz w:val="28"/>
                <w:szCs w:val="28"/>
              </w:rPr>
              <w:t>Срок действия Гарантии</w:t>
            </w: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Срок действия Гарантии</w:t>
            </w:r>
          </w:p>
        </w:tc>
        <w:tc>
          <w:tcPr>
            <w:tcW w:w="7335" w:type="dxa"/>
          </w:tcPr>
          <w:p w:rsidR="00416105" w:rsidRPr="00D66995" w:rsidRDefault="00416105" w:rsidP="00416105">
            <w:pPr>
              <w:pStyle w:val="a7"/>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416105" w:rsidRPr="00D66995" w:rsidRDefault="00416105" w:rsidP="00416105">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416105" w:rsidRPr="00D66995" w:rsidRDefault="00416105" w:rsidP="00416105">
      <w:pPr>
        <w:pStyle w:val="a7"/>
        <w:widowControl w:val="0"/>
        <w:ind w:left="0" w:firstLine="851"/>
        <w:jc w:val="both"/>
        <w:rPr>
          <w:sz w:val="28"/>
          <w:szCs w:val="28"/>
        </w:rPr>
      </w:pPr>
    </w:p>
    <w:p w:rsidR="00416105" w:rsidRDefault="00416105" w:rsidP="00416105">
      <w:pPr>
        <w:pStyle w:val="a7"/>
        <w:widowControl w:val="0"/>
        <w:numPr>
          <w:ilvl w:val="0"/>
          <w:numId w:val="43"/>
        </w:numPr>
        <w:ind w:left="0" w:firstLine="851"/>
        <w:jc w:val="both"/>
        <w:rPr>
          <w:sz w:val="28"/>
          <w:szCs w:val="28"/>
        </w:rPr>
      </w:pPr>
      <w:r w:rsidRPr="00D66995">
        <w:rPr>
          <w:sz w:val="28"/>
          <w:szCs w:val="28"/>
        </w:rPr>
        <w:t>Сведения о ПРИНЦИПАЛЕ (выбрать нужное):</w:t>
      </w:r>
    </w:p>
    <w:p w:rsidR="00416105" w:rsidRPr="00D66995" w:rsidRDefault="00416105" w:rsidP="00416105">
      <w:pPr>
        <w:pStyle w:val="a7"/>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055"/>
      </w:tblGrid>
      <w:tr w:rsidR="00416105" w:rsidRPr="00D66995" w:rsidTr="00416105">
        <w:tc>
          <w:tcPr>
            <w:tcW w:w="10137" w:type="dxa"/>
            <w:gridSpan w:val="2"/>
          </w:tcPr>
          <w:p w:rsidR="00416105" w:rsidRPr="00D66995" w:rsidRDefault="00416105" w:rsidP="00416105">
            <w:pPr>
              <w:widowControl w:val="0"/>
              <w:ind w:firstLine="851"/>
              <w:jc w:val="center"/>
              <w:rPr>
                <w:b/>
                <w:sz w:val="28"/>
                <w:szCs w:val="28"/>
              </w:rPr>
            </w:pPr>
            <w:r w:rsidRPr="00D66995">
              <w:rPr>
                <w:b/>
                <w:sz w:val="28"/>
                <w:szCs w:val="28"/>
              </w:rPr>
              <w:t>ПРИНЦИПАЛ</w:t>
            </w: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Полное наименование</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ИНН</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ОГРН</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Адрес места нахождения</w:t>
            </w:r>
          </w:p>
        </w:tc>
        <w:tc>
          <w:tcPr>
            <w:tcW w:w="7335" w:type="dxa"/>
          </w:tcPr>
          <w:p w:rsidR="00416105" w:rsidRPr="00D66995" w:rsidRDefault="00416105" w:rsidP="00416105">
            <w:pPr>
              <w:widowControl w:val="0"/>
              <w:ind w:firstLine="851"/>
              <w:jc w:val="both"/>
              <w:rPr>
                <w:sz w:val="28"/>
                <w:szCs w:val="28"/>
              </w:rPr>
            </w:pPr>
          </w:p>
        </w:tc>
      </w:tr>
    </w:tbl>
    <w:p w:rsidR="00416105" w:rsidRPr="00D66995" w:rsidRDefault="00416105" w:rsidP="00416105">
      <w:pPr>
        <w:pStyle w:val="a7"/>
        <w:widowControl w:val="0"/>
        <w:ind w:left="0" w:firstLine="851"/>
        <w:jc w:val="both"/>
        <w:rPr>
          <w:sz w:val="28"/>
          <w:szCs w:val="28"/>
        </w:rPr>
      </w:pPr>
    </w:p>
    <w:p w:rsidR="00416105" w:rsidRPr="00D66995" w:rsidRDefault="00416105" w:rsidP="00416105">
      <w:pPr>
        <w:pStyle w:val="a7"/>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7043"/>
      </w:tblGrid>
      <w:tr w:rsidR="00416105" w:rsidRPr="00D66995" w:rsidTr="00416105">
        <w:tc>
          <w:tcPr>
            <w:tcW w:w="10137" w:type="dxa"/>
            <w:gridSpan w:val="2"/>
          </w:tcPr>
          <w:p w:rsidR="00416105" w:rsidRPr="00D66995" w:rsidRDefault="00416105" w:rsidP="00416105">
            <w:pPr>
              <w:widowControl w:val="0"/>
              <w:ind w:firstLine="851"/>
              <w:jc w:val="center"/>
              <w:rPr>
                <w:b/>
                <w:sz w:val="28"/>
                <w:szCs w:val="28"/>
              </w:rPr>
            </w:pPr>
            <w:r w:rsidRPr="00D66995">
              <w:rPr>
                <w:b/>
                <w:sz w:val="28"/>
                <w:szCs w:val="28"/>
              </w:rPr>
              <w:t>ПРИНЦИПАЛ</w:t>
            </w: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ФИО</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ИНН</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ОГРНИП</w:t>
            </w:r>
          </w:p>
        </w:tc>
        <w:tc>
          <w:tcPr>
            <w:tcW w:w="7335" w:type="dxa"/>
          </w:tcPr>
          <w:p w:rsidR="00416105" w:rsidRPr="00D66995" w:rsidRDefault="00416105" w:rsidP="00416105">
            <w:pPr>
              <w:widowControl w:val="0"/>
              <w:ind w:firstLine="851"/>
              <w:jc w:val="both"/>
              <w:rPr>
                <w:sz w:val="28"/>
                <w:szCs w:val="28"/>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Паспортные данные</w:t>
            </w:r>
          </w:p>
        </w:tc>
        <w:tc>
          <w:tcPr>
            <w:tcW w:w="7335" w:type="dxa"/>
          </w:tcPr>
          <w:p w:rsidR="00416105" w:rsidRPr="00D66995" w:rsidRDefault="00416105" w:rsidP="00416105">
            <w:pPr>
              <w:widowControl w:val="0"/>
              <w:ind w:firstLine="851"/>
              <w:jc w:val="both"/>
              <w:rPr>
                <w:sz w:val="28"/>
                <w:szCs w:val="28"/>
                <w:lang w:val="en-US"/>
              </w:rPr>
            </w:pPr>
          </w:p>
        </w:tc>
      </w:tr>
      <w:tr w:rsidR="00416105" w:rsidRPr="00D66995" w:rsidTr="00416105">
        <w:tc>
          <w:tcPr>
            <w:tcW w:w="2802" w:type="dxa"/>
          </w:tcPr>
          <w:p w:rsidR="00416105" w:rsidRPr="00D66995" w:rsidRDefault="00416105" w:rsidP="00416105">
            <w:pPr>
              <w:widowControl w:val="0"/>
              <w:ind w:firstLine="851"/>
              <w:jc w:val="both"/>
              <w:rPr>
                <w:sz w:val="28"/>
                <w:szCs w:val="28"/>
              </w:rPr>
            </w:pPr>
            <w:r w:rsidRPr="00D66995">
              <w:rPr>
                <w:sz w:val="28"/>
                <w:szCs w:val="28"/>
              </w:rPr>
              <w:t>Адрес места жительства</w:t>
            </w:r>
          </w:p>
        </w:tc>
        <w:tc>
          <w:tcPr>
            <w:tcW w:w="7335" w:type="dxa"/>
          </w:tcPr>
          <w:p w:rsidR="00416105" w:rsidRPr="00D66995" w:rsidRDefault="00416105" w:rsidP="00416105">
            <w:pPr>
              <w:widowControl w:val="0"/>
              <w:ind w:firstLine="851"/>
              <w:jc w:val="both"/>
              <w:rPr>
                <w:sz w:val="28"/>
                <w:szCs w:val="28"/>
              </w:rPr>
            </w:pPr>
          </w:p>
        </w:tc>
      </w:tr>
    </w:tbl>
    <w:p w:rsidR="00416105" w:rsidRPr="00D66995" w:rsidRDefault="00416105" w:rsidP="00416105">
      <w:pPr>
        <w:pStyle w:val="a7"/>
        <w:widowControl w:val="0"/>
        <w:ind w:left="0" w:firstLine="851"/>
        <w:jc w:val="both"/>
        <w:rPr>
          <w:sz w:val="28"/>
          <w:szCs w:val="28"/>
        </w:rPr>
      </w:pPr>
    </w:p>
    <w:p w:rsidR="00416105" w:rsidRPr="00C044AA" w:rsidRDefault="00416105" w:rsidP="00416105">
      <w:pPr>
        <w:pStyle w:val="a7"/>
        <w:widowControl w:val="0"/>
        <w:numPr>
          <w:ilvl w:val="0"/>
          <w:numId w:val="43"/>
        </w:numPr>
        <w:ind w:left="0" w:firstLine="851"/>
        <w:jc w:val="both"/>
        <w:rPr>
          <w:sz w:val="28"/>
          <w:szCs w:val="28"/>
        </w:rPr>
      </w:pPr>
      <w:r>
        <w:rPr>
          <w:color w:val="000000"/>
          <w:sz w:val="28"/>
          <w:szCs w:val="28"/>
        </w:rPr>
        <w:t xml:space="preserve">Сведения об </w:t>
      </w:r>
      <w:r w:rsidRPr="007242BE">
        <w:rPr>
          <w:color w:val="000000"/>
          <w:sz w:val="28"/>
          <w:szCs w:val="28"/>
        </w:rPr>
        <w:t>основно</w:t>
      </w:r>
      <w:r>
        <w:rPr>
          <w:color w:val="000000"/>
          <w:sz w:val="28"/>
          <w:szCs w:val="28"/>
        </w:rPr>
        <w:t>м</w:t>
      </w:r>
      <w:r w:rsidRPr="007242BE">
        <w:rPr>
          <w:color w:val="000000"/>
          <w:sz w:val="28"/>
          <w:szCs w:val="28"/>
        </w:rPr>
        <w:t xml:space="preserve"> обязательств</w:t>
      </w:r>
      <w:r>
        <w:rPr>
          <w:color w:val="000000"/>
          <w:sz w:val="28"/>
          <w:szCs w:val="28"/>
        </w:rPr>
        <w:t>е</w:t>
      </w:r>
      <w:r w:rsidRPr="007242BE">
        <w:rPr>
          <w:color w:val="000000"/>
          <w:sz w:val="28"/>
          <w:szCs w:val="28"/>
        </w:rPr>
        <w:t>, исполнение по которому обеспечивается банковской гарантией</w:t>
      </w:r>
      <w:r>
        <w:rPr>
          <w:color w:val="000000"/>
          <w:sz w:val="28"/>
          <w:szCs w:val="28"/>
        </w:rPr>
        <w:t>:</w:t>
      </w:r>
    </w:p>
    <w:p w:rsidR="00416105" w:rsidRDefault="00416105" w:rsidP="00416105">
      <w:pPr>
        <w:widowControl w:val="0"/>
        <w:jc w:val="both"/>
        <w:rPr>
          <w:sz w:val="28"/>
          <w:szCs w:val="28"/>
        </w:rPr>
      </w:pPr>
      <w:r w:rsidRPr="00D66995">
        <w:rPr>
          <w:sz w:val="28"/>
          <w:szCs w:val="28"/>
        </w:rPr>
        <w:t>представ</w:t>
      </w:r>
      <w:r>
        <w:rPr>
          <w:sz w:val="28"/>
          <w:szCs w:val="28"/>
        </w:rPr>
        <w:t>ление</w:t>
      </w:r>
      <w:r w:rsidRPr="00D66995">
        <w:rPr>
          <w:sz w:val="28"/>
          <w:szCs w:val="28"/>
        </w:rPr>
        <w:t xml:space="preserve"> БЕНЕФИЦИАРУ подписанн</w:t>
      </w:r>
      <w:r>
        <w:rPr>
          <w:sz w:val="28"/>
          <w:szCs w:val="28"/>
        </w:rPr>
        <w:t>ого</w:t>
      </w:r>
      <w:r w:rsidRPr="00D66995">
        <w:rPr>
          <w:sz w:val="28"/>
          <w:szCs w:val="28"/>
        </w:rPr>
        <w:t xml:space="preserve"> со своей стороны договор</w:t>
      </w:r>
      <w:r>
        <w:rPr>
          <w:sz w:val="28"/>
          <w:szCs w:val="28"/>
        </w:rPr>
        <w:t>а</w:t>
      </w:r>
      <w:r w:rsidRPr="00D66995">
        <w:rPr>
          <w:sz w:val="28"/>
          <w:szCs w:val="28"/>
        </w:rPr>
        <w:t>, ины</w:t>
      </w:r>
      <w:r>
        <w:rPr>
          <w:sz w:val="28"/>
          <w:szCs w:val="28"/>
        </w:rPr>
        <w:t>х</w:t>
      </w:r>
      <w:r w:rsidRPr="00D66995">
        <w:rPr>
          <w:sz w:val="28"/>
          <w:szCs w:val="28"/>
        </w:rPr>
        <w:t xml:space="preserve"> </w:t>
      </w:r>
      <w:r w:rsidRPr="00324C1D">
        <w:rPr>
          <w:sz w:val="28"/>
          <w:szCs w:val="28"/>
        </w:rPr>
        <w:t xml:space="preserve">документов, если требование их предоставления предусмотрено условиями документации состязательной закупки, в течение 5 (пяти) календарных дней с даты получения проекта договора от БЕНЕФИЦИАРА, 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w:t>
      </w:r>
      <w:r w:rsidRPr="00324C1D">
        <w:rPr>
          <w:sz w:val="28"/>
          <w:szCs w:val="28"/>
        </w:rPr>
        <w:lastRenderedPageBreak/>
        <w:t>состязательной закупке, при условии, что будет принято решение о заключении договора с таким участником</w:t>
      </w:r>
      <w:r w:rsidRPr="00D66995">
        <w:rPr>
          <w:sz w:val="28"/>
          <w:szCs w:val="28"/>
        </w:rPr>
        <w:t>);</w:t>
      </w:r>
    </w:p>
    <w:p w:rsidR="00416105" w:rsidRDefault="00416105" w:rsidP="00416105">
      <w:pPr>
        <w:widowControl w:val="0"/>
        <w:jc w:val="both"/>
        <w:rPr>
          <w:sz w:val="28"/>
          <w:szCs w:val="28"/>
        </w:rPr>
      </w:pPr>
      <w:r w:rsidRPr="007242BE">
        <w:rPr>
          <w:sz w:val="28"/>
        </w:rPr>
        <w:t xml:space="preserve">не совершать действий, направленных на отзыв </w:t>
      </w:r>
      <w:r>
        <w:rPr>
          <w:sz w:val="28"/>
        </w:rPr>
        <w:t xml:space="preserve">или изменение </w:t>
      </w:r>
      <w:r w:rsidRPr="007242BE">
        <w:rPr>
          <w:sz w:val="28"/>
        </w:rPr>
        <w:t>своей заявки после окончания срока подачи заявок;</w:t>
      </w:r>
    </w:p>
    <w:p w:rsidR="00416105" w:rsidRDefault="00416105" w:rsidP="00416105">
      <w:pPr>
        <w:pStyle w:val="a7"/>
        <w:widowControl w:val="0"/>
        <w:numPr>
          <w:ilvl w:val="0"/>
          <w:numId w:val="43"/>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416105" w:rsidRDefault="00416105" w:rsidP="00416105">
      <w:pPr>
        <w:pStyle w:val="a7"/>
        <w:widowControl w:val="0"/>
        <w:numPr>
          <w:ilvl w:val="0"/>
          <w:numId w:val="44"/>
        </w:numPr>
        <w:ind w:left="72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416105" w:rsidRDefault="00416105" w:rsidP="00416105">
      <w:pPr>
        <w:pStyle w:val="a7"/>
        <w:widowControl w:val="0"/>
        <w:numPr>
          <w:ilvl w:val="0"/>
          <w:numId w:val="44"/>
        </w:numPr>
        <w:ind w:left="720" w:firstLine="851"/>
        <w:jc w:val="both"/>
        <w:rPr>
          <w:sz w:val="28"/>
          <w:szCs w:val="28"/>
        </w:rPr>
      </w:pPr>
      <w:r w:rsidRPr="00D66995">
        <w:rPr>
          <w:sz w:val="28"/>
          <w:szCs w:val="28"/>
        </w:rPr>
        <w:t>отказ ПРИНЦИПАЛА от подписания договора (далее - Договор) в порядке, установленном документацией по Закупке;</w:t>
      </w:r>
    </w:p>
    <w:p w:rsidR="00416105" w:rsidRDefault="00416105" w:rsidP="00416105">
      <w:pPr>
        <w:pStyle w:val="a7"/>
        <w:widowControl w:val="0"/>
        <w:numPr>
          <w:ilvl w:val="0"/>
          <w:numId w:val="44"/>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416105" w:rsidRDefault="00416105" w:rsidP="00416105">
      <w:pPr>
        <w:pStyle w:val="a7"/>
        <w:widowControl w:val="0"/>
        <w:numPr>
          <w:ilvl w:val="0"/>
          <w:numId w:val="44"/>
        </w:numPr>
        <w:ind w:left="720" w:firstLine="851"/>
        <w:jc w:val="both"/>
        <w:rPr>
          <w:sz w:val="28"/>
          <w:szCs w:val="28"/>
        </w:rPr>
      </w:pPr>
      <w:r w:rsidRPr="00D66995">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416105" w:rsidRDefault="00416105" w:rsidP="00416105">
      <w:pPr>
        <w:pStyle w:val="a7"/>
        <w:widowControl w:val="0"/>
        <w:numPr>
          <w:ilvl w:val="0"/>
          <w:numId w:val="44"/>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416105" w:rsidRDefault="00416105" w:rsidP="00416105">
      <w:pPr>
        <w:pStyle w:val="a7"/>
        <w:widowControl w:val="0"/>
        <w:numPr>
          <w:ilvl w:val="0"/>
          <w:numId w:val="44"/>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416105" w:rsidRDefault="00416105" w:rsidP="00416105">
      <w:pPr>
        <w:pStyle w:val="a7"/>
        <w:widowControl w:val="0"/>
        <w:numPr>
          <w:ilvl w:val="0"/>
          <w:numId w:val="43"/>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416105" w:rsidRDefault="00416105" w:rsidP="00416105">
      <w:pPr>
        <w:pStyle w:val="a7"/>
        <w:widowControl w:val="0"/>
        <w:numPr>
          <w:ilvl w:val="0"/>
          <w:numId w:val="43"/>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416105" w:rsidRDefault="00416105" w:rsidP="00416105">
      <w:pPr>
        <w:pStyle w:val="a7"/>
        <w:widowControl w:val="0"/>
        <w:numPr>
          <w:ilvl w:val="0"/>
          <w:numId w:val="43"/>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416105" w:rsidRDefault="00416105" w:rsidP="00416105">
      <w:pPr>
        <w:pStyle w:val="a7"/>
        <w:widowControl w:val="0"/>
        <w:numPr>
          <w:ilvl w:val="0"/>
          <w:numId w:val="43"/>
        </w:numPr>
        <w:ind w:left="0" w:firstLine="851"/>
        <w:jc w:val="both"/>
        <w:rPr>
          <w:sz w:val="28"/>
          <w:szCs w:val="28"/>
        </w:rPr>
      </w:pPr>
      <w:r w:rsidRPr="00D66995">
        <w:rPr>
          <w:sz w:val="28"/>
          <w:szCs w:val="28"/>
        </w:rPr>
        <w:t xml:space="preserve">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w:t>
      </w:r>
      <w:r w:rsidRPr="00D66995">
        <w:rPr>
          <w:sz w:val="28"/>
          <w:szCs w:val="28"/>
        </w:rPr>
        <w:lastRenderedPageBreak/>
        <w:t>поступающими БЕНЕФИЦИАРУ.</w:t>
      </w:r>
    </w:p>
    <w:p w:rsidR="00416105" w:rsidRDefault="00416105" w:rsidP="00416105">
      <w:pPr>
        <w:pStyle w:val="a7"/>
        <w:widowControl w:val="0"/>
        <w:numPr>
          <w:ilvl w:val="0"/>
          <w:numId w:val="43"/>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416105" w:rsidRDefault="00416105" w:rsidP="00416105">
      <w:pPr>
        <w:pStyle w:val="a7"/>
        <w:widowControl w:val="0"/>
        <w:numPr>
          <w:ilvl w:val="0"/>
          <w:numId w:val="43"/>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416105" w:rsidRDefault="00416105" w:rsidP="00416105">
      <w:pPr>
        <w:pStyle w:val="a7"/>
        <w:widowControl w:val="0"/>
        <w:numPr>
          <w:ilvl w:val="0"/>
          <w:numId w:val="43"/>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416105" w:rsidRDefault="00416105" w:rsidP="00416105">
      <w:pPr>
        <w:pStyle w:val="a7"/>
        <w:widowControl w:val="0"/>
        <w:numPr>
          <w:ilvl w:val="0"/>
          <w:numId w:val="43"/>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416105" w:rsidRDefault="00416105" w:rsidP="00416105">
      <w:pPr>
        <w:pStyle w:val="a7"/>
        <w:widowControl w:val="0"/>
        <w:numPr>
          <w:ilvl w:val="0"/>
          <w:numId w:val="43"/>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416105" w:rsidRDefault="00416105" w:rsidP="00416105">
      <w:pPr>
        <w:pStyle w:val="a7"/>
        <w:widowControl w:val="0"/>
        <w:numPr>
          <w:ilvl w:val="0"/>
          <w:numId w:val="43"/>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416105" w:rsidRDefault="00416105" w:rsidP="00416105">
      <w:pPr>
        <w:pStyle w:val="a7"/>
        <w:widowControl w:val="0"/>
        <w:numPr>
          <w:ilvl w:val="0"/>
          <w:numId w:val="43"/>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416105" w:rsidRDefault="00416105" w:rsidP="00416105">
      <w:pPr>
        <w:pStyle w:val="a7"/>
        <w:widowControl w:val="0"/>
        <w:numPr>
          <w:ilvl w:val="0"/>
          <w:numId w:val="43"/>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416105" w:rsidRDefault="00416105" w:rsidP="00416105">
      <w:pPr>
        <w:pStyle w:val="a7"/>
        <w:widowControl w:val="0"/>
        <w:numPr>
          <w:ilvl w:val="0"/>
          <w:numId w:val="43"/>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416105" w:rsidRDefault="00416105" w:rsidP="00416105">
      <w:pPr>
        <w:pStyle w:val="a7"/>
        <w:widowControl w:val="0"/>
        <w:numPr>
          <w:ilvl w:val="0"/>
          <w:numId w:val="43"/>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416105" w:rsidRPr="00D66995" w:rsidRDefault="00416105" w:rsidP="00416105">
      <w:pPr>
        <w:autoSpaceDE w:val="0"/>
        <w:autoSpaceDN w:val="0"/>
        <w:adjustRightInd w:val="0"/>
        <w:ind w:firstLine="851"/>
        <w:jc w:val="both"/>
        <w:rPr>
          <w:sz w:val="28"/>
          <w:szCs w:val="28"/>
        </w:rPr>
      </w:pPr>
      <w:r w:rsidRPr="00D66995">
        <w:rPr>
          <w:sz w:val="28"/>
          <w:szCs w:val="28"/>
        </w:rPr>
        <w:lastRenderedPageBreak/>
        <w:t>К Требованию платежа по Гарантии, представленному на бумажном носителе, должны быть приложены следующие документы:</w:t>
      </w:r>
    </w:p>
    <w:p w:rsidR="00416105" w:rsidRPr="00D66995" w:rsidRDefault="00416105" w:rsidP="00416105">
      <w:pPr>
        <w:autoSpaceDE w:val="0"/>
        <w:autoSpaceDN w:val="0"/>
        <w:adjustRightInd w:val="0"/>
        <w:ind w:left="709" w:firstLine="851"/>
        <w:jc w:val="both"/>
        <w:rPr>
          <w:sz w:val="28"/>
          <w:szCs w:val="28"/>
        </w:rPr>
      </w:pPr>
      <w:r w:rsidRPr="00D66995">
        <w:rPr>
          <w:sz w:val="28"/>
          <w:szCs w:val="28"/>
        </w:rPr>
        <w:t>- копия настоящей Гарантии;</w:t>
      </w:r>
    </w:p>
    <w:p w:rsidR="00416105" w:rsidRPr="00D66995" w:rsidRDefault="00416105" w:rsidP="00416105">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416105" w:rsidRDefault="00416105" w:rsidP="00416105">
      <w:pPr>
        <w:pStyle w:val="a7"/>
        <w:widowControl w:val="0"/>
        <w:numPr>
          <w:ilvl w:val="0"/>
          <w:numId w:val="43"/>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416105" w:rsidRDefault="00416105" w:rsidP="00416105">
      <w:pPr>
        <w:pStyle w:val="a7"/>
        <w:widowControl w:val="0"/>
        <w:numPr>
          <w:ilvl w:val="0"/>
          <w:numId w:val="43"/>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416105" w:rsidRPr="00D66995" w:rsidRDefault="00416105" w:rsidP="00416105">
      <w:pPr>
        <w:pStyle w:val="a7"/>
        <w:widowControl w:val="0"/>
        <w:ind w:left="0"/>
        <w:jc w:val="both"/>
        <w:rPr>
          <w:bCs/>
          <w:sz w:val="28"/>
          <w:szCs w:val="28"/>
        </w:rPr>
      </w:pPr>
    </w:p>
    <w:tbl>
      <w:tblPr>
        <w:tblW w:w="0" w:type="auto"/>
        <w:tblLook w:val="04A0" w:firstRow="1" w:lastRow="0" w:firstColumn="1" w:lastColumn="0" w:noHBand="0" w:noVBand="1"/>
      </w:tblPr>
      <w:tblGrid>
        <w:gridCol w:w="3582"/>
        <w:gridCol w:w="3296"/>
        <w:gridCol w:w="2970"/>
      </w:tblGrid>
      <w:tr w:rsidR="00416105" w:rsidRPr="00D66995" w:rsidTr="00416105">
        <w:tc>
          <w:tcPr>
            <w:tcW w:w="4077" w:type="dxa"/>
          </w:tcPr>
          <w:p w:rsidR="00416105" w:rsidRPr="00D66995" w:rsidRDefault="00416105" w:rsidP="00416105">
            <w:pPr>
              <w:pStyle w:val="23"/>
              <w:spacing w:after="0" w:line="240" w:lineRule="auto"/>
              <w:jc w:val="center"/>
              <w:rPr>
                <w:bCs/>
                <w:sz w:val="28"/>
                <w:szCs w:val="28"/>
              </w:rPr>
            </w:pPr>
          </w:p>
        </w:tc>
        <w:tc>
          <w:tcPr>
            <w:tcW w:w="2552" w:type="dxa"/>
          </w:tcPr>
          <w:p w:rsidR="00416105" w:rsidRPr="00D66995" w:rsidRDefault="00416105" w:rsidP="00416105">
            <w:pPr>
              <w:pStyle w:val="23"/>
              <w:spacing w:after="0" w:line="240" w:lineRule="auto"/>
              <w:jc w:val="both"/>
              <w:rPr>
                <w:bCs/>
                <w:sz w:val="28"/>
                <w:szCs w:val="28"/>
              </w:rPr>
            </w:pPr>
            <w:r w:rsidRPr="00D66995">
              <w:rPr>
                <w:bCs/>
                <w:sz w:val="28"/>
                <w:szCs w:val="28"/>
              </w:rPr>
              <w:t>______________________</w:t>
            </w:r>
          </w:p>
        </w:tc>
        <w:tc>
          <w:tcPr>
            <w:tcW w:w="3508" w:type="dxa"/>
          </w:tcPr>
          <w:p w:rsidR="00416105" w:rsidRPr="00D66995" w:rsidRDefault="00416105" w:rsidP="00416105">
            <w:pPr>
              <w:pStyle w:val="23"/>
              <w:spacing w:after="0" w:line="240" w:lineRule="auto"/>
              <w:jc w:val="center"/>
              <w:rPr>
                <w:bCs/>
                <w:sz w:val="28"/>
                <w:szCs w:val="28"/>
              </w:rPr>
            </w:pPr>
          </w:p>
        </w:tc>
      </w:tr>
      <w:tr w:rsidR="00416105" w:rsidRPr="00D66995" w:rsidTr="00416105">
        <w:tc>
          <w:tcPr>
            <w:tcW w:w="4077" w:type="dxa"/>
          </w:tcPr>
          <w:p w:rsidR="00416105" w:rsidRPr="00D66995" w:rsidRDefault="00416105" w:rsidP="00416105">
            <w:pPr>
              <w:pStyle w:val="23"/>
              <w:spacing w:after="0" w:line="240" w:lineRule="auto"/>
              <w:jc w:val="center"/>
              <w:rPr>
                <w:bCs/>
                <w:sz w:val="28"/>
                <w:szCs w:val="28"/>
              </w:rPr>
            </w:pPr>
            <w:r w:rsidRPr="00D66995">
              <w:rPr>
                <w:sz w:val="28"/>
                <w:szCs w:val="28"/>
              </w:rPr>
              <w:t xml:space="preserve">Представитель </w:t>
            </w:r>
          </w:p>
        </w:tc>
        <w:tc>
          <w:tcPr>
            <w:tcW w:w="2552" w:type="dxa"/>
          </w:tcPr>
          <w:p w:rsidR="00416105" w:rsidRPr="00D66995" w:rsidRDefault="00416105" w:rsidP="00416105">
            <w:pPr>
              <w:pStyle w:val="23"/>
              <w:spacing w:after="0" w:line="240" w:lineRule="auto"/>
              <w:jc w:val="center"/>
              <w:rPr>
                <w:bCs/>
                <w:sz w:val="28"/>
                <w:szCs w:val="28"/>
              </w:rPr>
            </w:pPr>
            <w:r w:rsidRPr="00D66995">
              <w:rPr>
                <w:sz w:val="28"/>
                <w:szCs w:val="28"/>
              </w:rPr>
              <w:t>(подпись)</w:t>
            </w:r>
          </w:p>
        </w:tc>
        <w:tc>
          <w:tcPr>
            <w:tcW w:w="3508" w:type="dxa"/>
          </w:tcPr>
          <w:p w:rsidR="00416105" w:rsidRPr="00D66995" w:rsidRDefault="00416105" w:rsidP="00416105">
            <w:pPr>
              <w:pStyle w:val="23"/>
              <w:spacing w:after="0" w:line="240" w:lineRule="auto"/>
              <w:jc w:val="center"/>
              <w:rPr>
                <w:bCs/>
                <w:sz w:val="28"/>
                <w:szCs w:val="28"/>
              </w:rPr>
            </w:pPr>
            <w:r w:rsidRPr="00D66995">
              <w:rPr>
                <w:sz w:val="28"/>
                <w:szCs w:val="28"/>
              </w:rPr>
              <w:t>(Ф.И.О.)</w:t>
            </w:r>
          </w:p>
        </w:tc>
      </w:tr>
    </w:tbl>
    <w:p w:rsidR="00416105" w:rsidRPr="00D66995" w:rsidRDefault="00416105" w:rsidP="00416105">
      <w:pPr>
        <w:tabs>
          <w:tab w:val="center" w:pos="4923"/>
          <w:tab w:val="left" w:pos="6448"/>
        </w:tabs>
      </w:pPr>
    </w:p>
    <w:p w:rsidR="00416105" w:rsidRDefault="00416105" w:rsidP="00416105">
      <w:pPr>
        <w:spacing w:after="200" w:line="276" w:lineRule="auto"/>
        <w:rPr>
          <w:sz w:val="28"/>
          <w:szCs w:val="28"/>
        </w:rPr>
      </w:pPr>
      <w:r>
        <w:rPr>
          <w:sz w:val="28"/>
          <w:szCs w:val="28"/>
        </w:rPr>
        <w:br w:type="page"/>
      </w:r>
    </w:p>
    <w:p w:rsidR="000657FA" w:rsidRDefault="000657FA" w:rsidP="000657FA">
      <w:pPr>
        <w:ind w:firstLine="6379"/>
      </w:pPr>
      <w:r w:rsidRPr="000657FA">
        <w:rPr>
          <w:sz w:val="28"/>
        </w:rPr>
        <w:lastRenderedPageBreak/>
        <w:t xml:space="preserve">Приложение № </w:t>
      </w:r>
      <w:r w:rsidR="00182784" w:rsidRPr="00244711">
        <w:rPr>
          <w:sz w:val="28"/>
          <w:szCs w:val="28"/>
        </w:rPr>
        <w:t>3.2</w:t>
      </w:r>
    </w:p>
    <w:p w:rsidR="000657FA" w:rsidRDefault="00182784" w:rsidP="000657FA">
      <w:pPr>
        <w:ind w:left="6379"/>
        <w:rPr>
          <w:sz w:val="28"/>
          <w:szCs w:val="28"/>
        </w:rPr>
      </w:pPr>
      <w:r w:rsidRPr="00244711">
        <w:rPr>
          <w:sz w:val="28"/>
          <w:szCs w:val="28"/>
        </w:rPr>
        <w:t xml:space="preserve">к документации </w:t>
      </w:r>
      <w:r w:rsidR="0088374D" w:rsidRPr="0088374D">
        <w:rPr>
          <w:sz w:val="28"/>
          <w:szCs w:val="28"/>
        </w:rPr>
        <w:t xml:space="preserve">состязательной закупки </w:t>
      </w:r>
    </w:p>
    <w:p w:rsidR="000657FA" w:rsidRPr="000657FA" w:rsidRDefault="000657FA" w:rsidP="000657FA">
      <w:pPr>
        <w:jc w:val="right"/>
      </w:pPr>
    </w:p>
    <w:p w:rsidR="00182784" w:rsidRPr="00244711" w:rsidRDefault="00182784" w:rsidP="00182784">
      <w:pPr>
        <w:jc w:val="right"/>
      </w:pPr>
    </w:p>
    <w:p w:rsidR="00182784" w:rsidRPr="00244711" w:rsidRDefault="00182784" w:rsidP="00182784">
      <w:pPr>
        <w:tabs>
          <w:tab w:val="center" w:pos="4923"/>
          <w:tab w:val="left" w:pos="6448"/>
        </w:tabs>
        <w:jc w:val="center"/>
        <w:rPr>
          <w:sz w:val="28"/>
          <w:szCs w:val="28"/>
        </w:rPr>
      </w:pPr>
      <w:r w:rsidRPr="00244711">
        <w:rPr>
          <w:sz w:val="28"/>
          <w:szCs w:val="28"/>
        </w:rPr>
        <w:t>Рекомендуемая форма банковской гарантии, предоставляемой в качестве обеспечения исполнения договора</w:t>
      </w:r>
    </w:p>
    <w:p w:rsidR="00182784" w:rsidRPr="00244711" w:rsidRDefault="00182784" w:rsidP="00182784">
      <w:pPr>
        <w:tabs>
          <w:tab w:val="center" w:pos="4923"/>
          <w:tab w:val="left" w:pos="6448"/>
        </w:tabs>
        <w:jc w:val="center"/>
        <w:rPr>
          <w:i/>
          <w:sz w:val="28"/>
          <w:szCs w:val="28"/>
        </w:rPr>
      </w:pPr>
      <w:r w:rsidRPr="00244711">
        <w:rPr>
          <w:i/>
          <w:sz w:val="28"/>
          <w:szCs w:val="28"/>
        </w:rPr>
        <w:t xml:space="preserve">(применяется в случае, если в пункте 1.5 документации </w:t>
      </w:r>
      <w:r w:rsidR="0088374D" w:rsidRPr="0088374D">
        <w:rPr>
          <w:i/>
          <w:sz w:val="28"/>
          <w:szCs w:val="28"/>
        </w:rPr>
        <w:t xml:space="preserve">состязательной закупки </w:t>
      </w:r>
      <w:r w:rsidRPr="00244711">
        <w:rPr>
          <w:i/>
          <w:sz w:val="28"/>
          <w:szCs w:val="28"/>
        </w:rPr>
        <w:t>установлено требование о предоставлении обеспечения исполнения договора)</w:t>
      </w:r>
    </w:p>
    <w:p w:rsidR="00182784" w:rsidRPr="00244711" w:rsidRDefault="00182784" w:rsidP="00182784">
      <w:pPr>
        <w:tabs>
          <w:tab w:val="center" w:pos="4923"/>
          <w:tab w:val="left" w:pos="6448"/>
        </w:tabs>
        <w:jc w:val="both"/>
        <w:rPr>
          <w:sz w:val="28"/>
          <w:szCs w:val="28"/>
        </w:rPr>
      </w:pPr>
    </w:p>
    <w:p w:rsidR="00182784" w:rsidRPr="00244711" w:rsidRDefault="00182784" w:rsidP="00182784">
      <w:pPr>
        <w:tabs>
          <w:tab w:val="center" w:pos="4923"/>
          <w:tab w:val="left" w:pos="6448"/>
        </w:tabs>
        <w:jc w:val="both"/>
        <w:rPr>
          <w:sz w:val="28"/>
          <w:szCs w:val="28"/>
        </w:rPr>
      </w:pPr>
    </w:p>
    <w:p w:rsidR="00324C1D" w:rsidRPr="00D66995" w:rsidRDefault="00324C1D" w:rsidP="00324C1D">
      <w:pPr>
        <w:widowControl w:val="0"/>
        <w:shd w:val="clear" w:color="auto" w:fill="FFFFFF"/>
        <w:ind w:firstLine="709"/>
        <w:jc w:val="center"/>
        <w:rPr>
          <w:sz w:val="28"/>
          <w:szCs w:val="28"/>
        </w:rPr>
      </w:pPr>
      <w:r w:rsidRPr="00D66995">
        <w:rPr>
          <w:b/>
          <w:bCs/>
          <w:sz w:val="28"/>
          <w:szCs w:val="28"/>
        </w:rPr>
        <w:t xml:space="preserve">БАНКОВСКАЯ ГАРАНТИЯ № </w:t>
      </w:r>
    </w:p>
    <w:p w:rsidR="00324C1D" w:rsidRPr="00D66995" w:rsidRDefault="00324C1D" w:rsidP="00324C1D">
      <w:pPr>
        <w:widowControl w:val="0"/>
        <w:shd w:val="clear" w:color="auto" w:fill="FFFFFF"/>
        <w:tabs>
          <w:tab w:val="decimal" w:pos="9180"/>
        </w:tabs>
        <w:ind w:firstLine="709"/>
        <w:jc w:val="both"/>
        <w:rPr>
          <w:sz w:val="28"/>
          <w:szCs w:val="28"/>
        </w:rPr>
      </w:pPr>
    </w:p>
    <w:p w:rsidR="00324C1D" w:rsidRPr="00D66995" w:rsidRDefault="00324C1D" w:rsidP="00324C1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324C1D" w:rsidRPr="00D66995" w:rsidRDefault="00324C1D" w:rsidP="00324C1D">
      <w:pPr>
        <w:widowControl w:val="0"/>
        <w:shd w:val="clear" w:color="auto" w:fill="FFFFFF"/>
        <w:ind w:firstLine="709"/>
        <w:jc w:val="both"/>
        <w:rPr>
          <w:sz w:val="28"/>
          <w:szCs w:val="28"/>
        </w:rPr>
      </w:pPr>
    </w:p>
    <w:p w:rsidR="00324C1D" w:rsidRPr="00D66995" w:rsidRDefault="00324C1D" w:rsidP="00324C1D">
      <w:pPr>
        <w:autoSpaceDE w:val="0"/>
        <w:autoSpaceDN w:val="0"/>
        <w:adjustRightInd w:val="0"/>
        <w:ind w:firstLine="709"/>
        <w:jc w:val="both"/>
        <w:rPr>
          <w:sz w:val="28"/>
          <w:szCs w:val="28"/>
        </w:rPr>
      </w:pPr>
      <w:r w:rsidRPr="00D66995">
        <w:rPr>
          <w:sz w:val="28"/>
          <w:szCs w:val="28"/>
        </w:rPr>
        <w:t xml:space="preserve">Настоящим___________________________________,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324C1D" w:rsidRPr="00D66995" w:rsidRDefault="00324C1D" w:rsidP="00324C1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346"/>
      </w:tblGrid>
      <w:tr w:rsidR="00324C1D" w:rsidRPr="00D66995" w:rsidTr="00FB7D53">
        <w:tc>
          <w:tcPr>
            <w:tcW w:w="2410" w:type="dxa"/>
          </w:tcPr>
          <w:p w:rsidR="00324C1D" w:rsidRPr="00D66995" w:rsidRDefault="00324C1D" w:rsidP="00FB7D53">
            <w:pPr>
              <w:pStyle w:val="a7"/>
              <w:widowControl w:val="0"/>
              <w:ind w:left="0"/>
              <w:jc w:val="both"/>
              <w:rPr>
                <w:sz w:val="28"/>
                <w:szCs w:val="28"/>
              </w:rPr>
            </w:pPr>
            <w:r w:rsidRPr="00D66995">
              <w:rPr>
                <w:sz w:val="28"/>
                <w:szCs w:val="28"/>
              </w:rPr>
              <w:t>Номер закупки/извещения</w:t>
            </w:r>
          </w:p>
        </w:tc>
        <w:tc>
          <w:tcPr>
            <w:tcW w:w="7655" w:type="dxa"/>
          </w:tcPr>
          <w:p w:rsidR="00324C1D" w:rsidRPr="00D66995" w:rsidRDefault="00324C1D" w:rsidP="00FB7D53">
            <w:pPr>
              <w:pStyle w:val="a7"/>
              <w:widowControl w:val="0"/>
              <w:ind w:left="0" w:firstLine="709"/>
              <w:jc w:val="both"/>
              <w:rPr>
                <w:sz w:val="28"/>
                <w:szCs w:val="28"/>
              </w:rPr>
            </w:pPr>
          </w:p>
        </w:tc>
      </w:tr>
      <w:tr w:rsidR="00324C1D" w:rsidRPr="00D66995" w:rsidTr="00FB7D53">
        <w:tc>
          <w:tcPr>
            <w:tcW w:w="2410" w:type="dxa"/>
          </w:tcPr>
          <w:p w:rsidR="00324C1D" w:rsidRPr="00D66995" w:rsidRDefault="00324C1D" w:rsidP="00FB7D53">
            <w:pPr>
              <w:pStyle w:val="a7"/>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324C1D" w:rsidRPr="00D66995" w:rsidRDefault="00324C1D" w:rsidP="00FB7D53">
            <w:pPr>
              <w:pStyle w:val="a7"/>
              <w:widowControl w:val="0"/>
              <w:ind w:left="0" w:firstLine="709"/>
              <w:jc w:val="both"/>
              <w:rPr>
                <w:sz w:val="28"/>
                <w:szCs w:val="28"/>
              </w:rPr>
            </w:pPr>
          </w:p>
        </w:tc>
      </w:tr>
    </w:tbl>
    <w:p w:rsidR="00324C1D" w:rsidRPr="00D66995" w:rsidRDefault="00324C1D" w:rsidP="00324C1D">
      <w:pPr>
        <w:tabs>
          <w:tab w:val="left" w:pos="540"/>
        </w:tabs>
        <w:ind w:firstLine="709"/>
        <w:jc w:val="both"/>
        <w:rPr>
          <w:sz w:val="28"/>
          <w:szCs w:val="28"/>
        </w:rPr>
      </w:pPr>
      <w:r w:rsidRPr="00D66995">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324C1D" w:rsidRDefault="00324C1D" w:rsidP="00324C1D">
      <w:pPr>
        <w:pStyle w:val="a7"/>
        <w:widowControl w:val="0"/>
        <w:numPr>
          <w:ilvl w:val="0"/>
          <w:numId w:val="49"/>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7085"/>
      </w:tblGrid>
      <w:tr w:rsidR="00324C1D" w:rsidRPr="00D66995" w:rsidTr="00FB7D53">
        <w:tc>
          <w:tcPr>
            <w:tcW w:w="10137" w:type="dxa"/>
            <w:gridSpan w:val="2"/>
          </w:tcPr>
          <w:p w:rsidR="00324C1D" w:rsidRPr="00D66995" w:rsidRDefault="00324C1D" w:rsidP="00FB7D53">
            <w:pPr>
              <w:widowControl w:val="0"/>
              <w:ind w:firstLine="709"/>
              <w:jc w:val="center"/>
              <w:rPr>
                <w:b/>
                <w:sz w:val="28"/>
                <w:szCs w:val="28"/>
              </w:rPr>
            </w:pPr>
            <w:r w:rsidRPr="00D66995">
              <w:rPr>
                <w:b/>
                <w:sz w:val="28"/>
                <w:szCs w:val="28"/>
              </w:rPr>
              <w:t>БЕНЕФИЦИАР</w:t>
            </w: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Полное наименование</w:t>
            </w:r>
          </w:p>
        </w:tc>
        <w:tc>
          <w:tcPr>
            <w:tcW w:w="7335" w:type="dxa"/>
          </w:tcPr>
          <w:p w:rsidR="00324C1D" w:rsidRPr="00D66995" w:rsidRDefault="00324C1D" w:rsidP="00FB7D53">
            <w:pPr>
              <w:widowControl w:val="0"/>
              <w:ind w:firstLine="709"/>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ИНН</w:t>
            </w:r>
          </w:p>
        </w:tc>
        <w:tc>
          <w:tcPr>
            <w:tcW w:w="7335" w:type="dxa"/>
          </w:tcPr>
          <w:p w:rsidR="00324C1D" w:rsidRPr="00D66995" w:rsidRDefault="00324C1D" w:rsidP="00FB7D53">
            <w:pPr>
              <w:widowControl w:val="0"/>
              <w:ind w:firstLine="709"/>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lastRenderedPageBreak/>
              <w:t>ОГРН</w:t>
            </w:r>
          </w:p>
        </w:tc>
        <w:tc>
          <w:tcPr>
            <w:tcW w:w="7335" w:type="dxa"/>
          </w:tcPr>
          <w:p w:rsidR="00324C1D" w:rsidRPr="00D66995" w:rsidRDefault="00324C1D" w:rsidP="00FB7D53">
            <w:pPr>
              <w:widowControl w:val="0"/>
              <w:ind w:firstLine="709"/>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Адрес места нахождения</w:t>
            </w:r>
          </w:p>
        </w:tc>
        <w:tc>
          <w:tcPr>
            <w:tcW w:w="7335" w:type="dxa"/>
          </w:tcPr>
          <w:p w:rsidR="00324C1D" w:rsidRPr="00D66995" w:rsidRDefault="00324C1D" w:rsidP="00FB7D53">
            <w:pPr>
              <w:widowControl w:val="0"/>
              <w:ind w:firstLine="709"/>
              <w:jc w:val="both"/>
              <w:rPr>
                <w:sz w:val="28"/>
                <w:szCs w:val="28"/>
              </w:rPr>
            </w:pPr>
          </w:p>
        </w:tc>
      </w:tr>
      <w:tr w:rsidR="00324C1D" w:rsidRPr="00D66995" w:rsidTr="00FB7D53">
        <w:tc>
          <w:tcPr>
            <w:tcW w:w="10137" w:type="dxa"/>
            <w:gridSpan w:val="2"/>
          </w:tcPr>
          <w:p w:rsidR="00324C1D" w:rsidRPr="00D66995" w:rsidRDefault="00324C1D" w:rsidP="00FB7D53">
            <w:pPr>
              <w:widowControl w:val="0"/>
              <w:jc w:val="center"/>
              <w:rPr>
                <w:b/>
                <w:sz w:val="28"/>
                <w:szCs w:val="28"/>
              </w:rPr>
            </w:pPr>
            <w:r w:rsidRPr="00D66995">
              <w:rPr>
                <w:b/>
                <w:sz w:val="28"/>
                <w:szCs w:val="28"/>
              </w:rPr>
              <w:t>Сумма Гарантии</w:t>
            </w: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Сумма Гарантии в рублях РФ</w:t>
            </w:r>
          </w:p>
        </w:tc>
        <w:tc>
          <w:tcPr>
            <w:tcW w:w="7335" w:type="dxa"/>
          </w:tcPr>
          <w:p w:rsidR="00324C1D" w:rsidRPr="00D66995" w:rsidRDefault="00324C1D" w:rsidP="00FB7D53">
            <w:pPr>
              <w:widowControl w:val="0"/>
              <w:ind w:firstLine="709"/>
              <w:jc w:val="both"/>
              <w:rPr>
                <w:sz w:val="28"/>
                <w:szCs w:val="28"/>
              </w:rPr>
            </w:pPr>
          </w:p>
        </w:tc>
      </w:tr>
      <w:tr w:rsidR="00324C1D" w:rsidRPr="00D66995" w:rsidTr="00FB7D53">
        <w:tc>
          <w:tcPr>
            <w:tcW w:w="10137" w:type="dxa"/>
            <w:gridSpan w:val="2"/>
          </w:tcPr>
          <w:p w:rsidR="00324C1D" w:rsidRPr="00D66995" w:rsidRDefault="00324C1D" w:rsidP="00FB7D53">
            <w:pPr>
              <w:widowControl w:val="0"/>
              <w:jc w:val="center"/>
              <w:rPr>
                <w:b/>
                <w:sz w:val="28"/>
                <w:szCs w:val="28"/>
              </w:rPr>
            </w:pPr>
            <w:r w:rsidRPr="00D66995">
              <w:rPr>
                <w:b/>
                <w:sz w:val="28"/>
                <w:szCs w:val="28"/>
              </w:rPr>
              <w:t>Срок действия Гарантии</w:t>
            </w:r>
          </w:p>
        </w:tc>
      </w:tr>
      <w:tr w:rsidR="00324C1D" w:rsidRPr="00D66995" w:rsidTr="00FB7D53">
        <w:tc>
          <w:tcPr>
            <w:tcW w:w="2802" w:type="dxa"/>
          </w:tcPr>
          <w:p w:rsidR="00324C1D" w:rsidRPr="00D66995" w:rsidRDefault="00324C1D" w:rsidP="00FB7D53">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324C1D" w:rsidRPr="00D66995" w:rsidRDefault="00324C1D" w:rsidP="00FB7D53">
            <w:pPr>
              <w:pStyle w:val="a7"/>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324C1D" w:rsidRPr="00D66995" w:rsidRDefault="00324C1D" w:rsidP="00FB7D53">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324C1D" w:rsidRPr="00D66995" w:rsidRDefault="00324C1D" w:rsidP="00324C1D">
      <w:pPr>
        <w:pStyle w:val="a7"/>
        <w:widowControl w:val="0"/>
        <w:ind w:left="0" w:firstLine="709"/>
        <w:jc w:val="both"/>
        <w:rPr>
          <w:sz w:val="28"/>
          <w:szCs w:val="28"/>
        </w:rPr>
      </w:pPr>
    </w:p>
    <w:p w:rsidR="00324C1D" w:rsidRDefault="00324C1D" w:rsidP="00324C1D">
      <w:pPr>
        <w:pStyle w:val="a7"/>
        <w:widowControl w:val="0"/>
        <w:numPr>
          <w:ilvl w:val="0"/>
          <w:numId w:val="49"/>
        </w:numPr>
        <w:ind w:left="0" w:firstLine="709"/>
        <w:jc w:val="both"/>
        <w:rPr>
          <w:sz w:val="28"/>
          <w:szCs w:val="28"/>
        </w:rPr>
      </w:pPr>
      <w:r w:rsidRPr="00D66995">
        <w:rPr>
          <w:sz w:val="28"/>
          <w:szCs w:val="28"/>
        </w:rPr>
        <w:t>Сведения о ПРИНЦИПАЛЕ (выбрать нужное):</w:t>
      </w:r>
    </w:p>
    <w:p w:rsidR="00324C1D" w:rsidRPr="00D66995" w:rsidRDefault="00324C1D" w:rsidP="00324C1D">
      <w:pPr>
        <w:pStyle w:val="a7"/>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7058"/>
      </w:tblGrid>
      <w:tr w:rsidR="00324C1D" w:rsidRPr="00D66995" w:rsidTr="00FB7D53">
        <w:tc>
          <w:tcPr>
            <w:tcW w:w="10137" w:type="dxa"/>
            <w:gridSpan w:val="2"/>
          </w:tcPr>
          <w:p w:rsidR="00324C1D" w:rsidRPr="00D66995" w:rsidRDefault="00324C1D" w:rsidP="00FB7D53">
            <w:pPr>
              <w:widowControl w:val="0"/>
              <w:ind w:firstLine="709"/>
              <w:jc w:val="center"/>
              <w:rPr>
                <w:b/>
                <w:sz w:val="28"/>
                <w:szCs w:val="28"/>
              </w:rPr>
            </w:pPr>
            <w:r w:rsidRPr="00D66995">
              <w:rPr>
                <w:b/>
                <w:sz w:val="28"/>
                <w:szCs w:val="28"/>
              </w:rPr>
              <w:t>ПРИНЦИПАЛ</w:t>
            </w: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Полное наименование</w:t>
            </w:r>
          </w:p>
        </w:tc>
        <w:tc>
          <w:tcPr>
            <w:tcW w:w="7335" w:type="dxa"/>
          </w:tcPr>
          <w:p w:rsidR="00324C1D" w:rsidRPr="00D66995" w:rsidRDefault="00324C1D" w:rsidP="00FB7D53">
            <w:pPr>
              <w:widowControl w:val="0"/>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ИНН</w:t>
            </w:r>
          </w:p>
        </w:tc>
        <w:tc>
          <w:tcPr>
            <w:tcW w:w="7335" w:type="dxa"/>
          </w:tcPr>
          <w:p w:rsidR="00324C1D" w:rsidRPr="00D66995" w:rsidRDefault="00324C1D" w:rsidP="00FB7D53">
            <w:pPr>
              <w:widowControl w:val="0"/>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ОГРН</w:t>
            </w:r>
          </w:p>
        </w:tc>
        <w:tc>
          <w:tcPr>
            <w:tcW w:w="7335" w:type="dxa"/>
          </w:tcPr>
          <w:p w:rsidR="00324C1D" w:rsidRPr="00D66995" w:rsidRDefault="00324C1D" w:rsidP="00FB7D53">
            <w:pPr>
              <w:widowControl w:val="0"/>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Адрес места нахождения</w:t>
            </w:r>
          </w:p>
        </w:tc>
        <w:tc>
          <w:tcPr>
            <w:tcW w:w="7335" w:type="dxa"/>
          </w:tcPr>
          <w:p w:rsidR="00324C1D" w:rsidRPr="00D66995" w:rsidRDefault="00324C1D" w:rsidP="00FB7D53">
            <w:pPr>
              <w:widowControl w:val="0"/>
              <w:jc w:val="both"/>
              <w:rPr>
                <w:sz w:val="28"/>
                <w:szCs w:val="28"/>
              </w:rPr>
            </w:pPr>
          </w:p>
        </w:tc>
      </w:tr>
    </w:tbl>
    <w:p w:rsidR="00324C1D" w:rsidRPr="00D66995" w:rsidRDefault="00324C1D" w:rsidP="00324C1D">
      <w:pPr>
        <w:pStyle w:val="a7"/>
        <w:widowControl w:val="0"/>
        <w:ind w:left="0"/>
        <w:jc w:val="both"/>
        <w:rPr>
          <w:sz w:val="28"/>
          <w:szCs w:val="28"/>
        </w:rPr>
      </w:pPr>
    </w:p>
    <w:p w:rsidR="00324C1D" w:rsidRPr="00D66995" w:rsidRDefault="00324C1D" w:rsidP="00324C1D">
      <w:pPr>
        <w:pStyle w:val="a7"/>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7074"/>
      </w:tblGrid>
      <w:tr w:rsidR="00324C1D" w:rsidRPr="00D66995" w:rsidTr="00FB7D53">
        <w:tc>
          <w:tcPr>
            <w:tcW w:w="10137" w:type="dxa"/>
            <w:gridSpan w:val="2"/>
          </w:tcPr>
          <w:p w:rsidR="00324C1D" w:rsidRPr="00D66995" w:rsidRDefault="00324C1D" w:rsidP="00FB7D53">
            <w:pPr>
              <w:widowControl w:val="0"/>
              <w:jc w:val="center"/>
              <w:rPr>
                <w:b/>
                <w:sz w:val="28"/>
                <w:szCs w:val="28"/>
              </w:rPr>
            </w:pPr>
            <w:r w:rsidRPr="00D66995">
              <w:rPr>
                <w:b/>
                <w:sz w:val="28"/>
                <w:szCs w:val="28"/>
              </w:rPr>
              <w:t>ПРИНЦИПАЛ</w:t>
            </w: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ФИО</w:t>
            </w:r>
          </w:p>
        </w:tc>
        <w:tc>
          <w:tcPr>
            <w:tcW w:w="7335" w:type="dxa"/>
          </w:tcPr>
          <w:p w:rsidR="00324C1D" w:rsidRPr="00D66995" w:rsidRDefault="00324C1D" w:rsidP="00FB7D53">
            <w:pPr>
              <w:widowControl w:val="0"/>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ИНН</w:t>
            </w:r>
          </w:p>
        </w:tc>
        <w:tc>
          <w:tcPr>
            <w:tcW w:w="7335" w:type="dxa"/>
          </w:tcPr>
          <w:p w:rsidR="00324C1D" w:rsidRPr="00D66995" w:rsidRDefault="00324C1D" w:rsidP="00FB7D53">
            <w:pPr>
              <w:widowControl w:val="0"/>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ОГРНИП</w:t>
            </w:r>
          </w:p>
        </w:tc>
        <w:tc>
          <w:tcPr>
            <w:tcW w:w="7335" w:type="dxa"/>
          </w:tcPr>
          <w:p w:rsidR="00324C1D" w:rsidRPr="00D66995" w:rsidRDefault="00324C1D" w:rsidP="00FB7D53">
            <w:pPr>
              <w:widowControl w:val="0"/>
              <w:jc w:val="both"/>
              <w:rPr>
                <w:sz w:val="28"/>
                <w:szCs w:val="28"/>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Паспортные данные</w:t>
            </w:r>
          </w:p>
        </w:tc>
        <w:tc>
          <w:tcPr>
            <w:tcW w:w="7335" w:type="dxa"/>
          </w:tcPr>
          <w:p w:rsidR="00324C1D" w:rsidRPr="00D66995" w:rsidRDefault="00324C1D" w:rsidP="00FB7D53">
            <w:pPr>
              <w:widowControl w:val="0"/>
              <w:jc w:val="both"/>
              <w:rPr>
                <w:sz w:val="28"/>
                <w:szCs w:val="28"/>
                <w:lang w:val="en-US"/>
              </w:rPr>
            </w:pPr>
          </w:p>
        </w:tc>
      </w:tr>
      <w:tr w:rsidR="00324C1D" w:rsidRPr="00D66995" w:rsidTr="00FB7D53">
        <w:tc>
          <w:tcPr>
            <w:tcW w:w="2802" w:type="dxa"/>
          </w:tcPr>
          <w:p w:rsidR="00324C1D" w:rsidRPr="00D66995" w:rsidRDefault="00324C1D" w:rsidP="00FB7D53">
            <w:pPr>
              <w:widowControl w:val="0"/>
              <w:jc w:val="both"/>
              <w:rPr>
                <w:sz w:val="28"/>
                <w:szCs w:val="28"/>
              </w:rPr>
            </w:pPr>
            <w:r w:rsidRPr="00D66995">
              <w:rPr>
                <w:sz w:val="28"/>
                <w:szCs w:val="28"/>
              </w:rPr>
              <w:t>Адрес места жительства</w:t>
            </w:r>
          </w:p>
        </w:tc>
        <w:tc>
          <w:tcPr>
            <w:tcW w:w="7335" w:type="dxa"/>
          </w:tcPr>
          <w:p w:rsidR="00324C1D" w:rsidRPr="00D66995" w:rsidRDefault="00324C1D" w:rsidP="00FB7D53">
            <w:pPr>
              <w:widowControl w:val="0"/>
              <w:jc w:val="both"/>
              <w:rPr>
                <w:sz w:val="28"/>
                <w:szCs w:val="28"/>
              </w:rPr>
            </w:pPr>
          </w:p>
        </w:tc>
      </w:tr>
    </w:tbl>
    <w:p w:rsidR="00324C1D" w:rsidRPr="00D66995" w:rsidRDefault="00324C1D" w:rsidP="00324C1D">
      <w:pPr>
        <w:pStyle w:val="a7"/>
        <w:widowControl w:val="0"/>
        <w:ind w:left="0" w:firstLine="709"/>
        <w:jc w:val="both"/>
        <w:rPr>
          <w:sz w:val="28"/>
          <w:szCs w:val="28"/>
        </w:rPr>
      </w:pPr>
    </w:p>
    <w:p w:rsidR="00324C1D" w:rsidRDefault="00324C1D" w:rsidP="00324C1D">
      <w:pPr>
        <w:pStyle w:val="a7"/>
        <w:widowControl w:val="0"/>
        <w:numPr>
          <w:ilvl w:val="0"/>
          <w:numId w:val="49"/>
        </w:numPr>
        <w:ind w:left="0" w:firstLine="709"/>
        <w:jc w:val="both"/>
        <w:rPr>
          <w:color w:val="000000"/>
          <w:sz w:val="28"/>
          <w:szCs w:val="28"/>
        </w:rPr>
      </w:pPr>
      <w:r>
        <w:rPr>
          <w:color w:val="000000"/>
          <w:sz w:val="28"/>
          <w:szCs w:val="28"/>
        </w:rPr>
        <w:t>Сведения об основном обязательстве, исполнение по которому обеспечивается банковской гарантией:</w:t>
      </w:r>
    </w:p>
    <w:p w:rsidR="00324C1D" w:rsidRPr="00FD084F" w:rsidRDefault="00324C1D" w:rsidP="00324C1D">
      <w:pPr>
        <w:pStyle w:val="a7"/>
        <w:widowControl w:val="0"/>
        <w:ind w:left="0" w:firstLine="709"/>
        <w:jc w:val="both"/>
        <w:rPr>
          <w:color w:val="000000"/>
          <w:sz w:val="28"/>
          <w:szCs w:val="28"/>
        </w:rPr>
      </w:pPr>
      <w:r w:rsidRPr="00D66995">
        <w:rPr>
          <w:sz w:val="28"/>
          <w:szCs w:val="28"/>
        </w:rPr>
        <w:t>исполнени</w:t>
      </w:r>
      <w:r>
        <w:rPr>
          <w:sz w:val="28"/>
          <w:szCs w:val="28"/>
        </w:rPr>
        <w:t>е</w:t>
      </w:r>
      <w:r w:rsidRPr="00D66995">
        <w:rPr>
          <w:sz w:val="28"/>
          <w:szCs w:val="28"/>
        </w:rPr>
        <w:t xml:space="preserve"> принципалом всех обязательств по </w:t>
      </w:r>
      <w:r>
        <w:rPr>
          <w:sz w:val="28"/>
          <w:szCs w:val="28"/>
        </w:rPr>
        <w:t>ДОГОВОРУ</w:t>
      </w:r>
      <w:r w:rsidRPr="00D66995">
        <w:rPr>
          <w:sz w:val="28"/>
          <w:szCs w:val="28"/>
        </w:rPr>
        <w:t xml:space="preserve">, заключаемому по итогам </w:t>
      </w:r>
      <w:r w:rsidR="00744AB7">
        <w:rPr>
          <w:sz w:val="28"/>
          <w:szCs w:val="28"/>
        </w:rPr>
        <w:t>состязательной закупки</w:t>
      </w:r>
      <w:r>
        <w:rPr>
          <w:sz w:val="28"/>
          <w:szCs w:val="28"/>
        </w:rPr>
        <w:t>.</w:t>
      </w:r>
    </w:p>
    <w:p w:rsidR="00324C1D" w:rsidRDefault="00324C1D" w:rsidP="00324C1D">
      <w:pPr>
        <w:pStyle w:val="a7"/>
        <w:widowControl w:val="0"/>
        <w:numPr>
          <w:ilvl w:val="0"/>
          <w:numId w:val="49"/>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324C1D" w:rsidRDefault="00324C1D" w:rsidP="00324C1D">
      <w:pPr>
        <w:pStyle w:val="a7"/>
        <w:widowControl w:val="0"/>
        <w:numPr>
          <w:ilvl w:val="0"/>
          <w:numId w:val="49"/>
        </w:numPr>
        <w:ind w:left="0" w:firstLine="709"/>
        <w:jc w:val="both"/>
        <w:rPr>
          <w:sz w:val="28"/>
          <w:szCs w:val="28"/>
        </w:rPr>
      </w:pPr>
      <w:r w:rsidRPr="00D66995">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324C1D" w:rsidRDefault="00324C1D" w:rsidP="00324C1D">
      <w:pPr>
        <w:pStyle w:val="a7"/>
        <w:widowControl w:val="0"/>
        <w:numPr>
          <w:ilvl w:val="0"/>
          <w:numId w:val="49"/>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324C1D" w:rsidRDefault="00324C1D" w:rsidP="00324C1D">
      <w:pPr>
        <w:pStyle w:val="a7"/>
        <w:widowControl w:val="0"/>
        <w:numPr>
          <w:ilvl w:val="0"/>
          <w:numId w:val="49"/>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324C1D" w:rsidRDefault="00324C1D" w:rsidP="00324C1D">
      <w:pPr>
        <w:pStyle w:val="a7"/>
        <w:widowControl w:val="0"/>
        <w:numPr>
          <w:ilvl w:val="0"/>
          <w:numId w:val="49"/>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324C1D" w:rsidRPr="00D66995" w:rsidRDefault="00324C1D" w:rsidP="00324C1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324C1D" w:rsidRPr="00D66995" w:rsidRDefault="00324C1D" w:rsidP="00324C1D">
      <w:pPr>
        <w:autoSpaceDE w:val="0"/>
        <w:autoSpaceDN w:val="0"/>
        <w:adjustRightInd w:val="0"/>
        <w:ind w:left="360" w:firstLine="709"/>
        <w:jc w:val="both"/>
        <w:rPr>
          <w:sz w:val="28"/>
          <w:szCs w:val="28"/>
        </w:rPr>
      </w:pPr>
      <w:r w:rsidRPr="00D66995">
        <w:rPr>
          <w:sz w:val="28"/>
          <w:szCs w:val="28"/>
        </w:rPr>
        <w:t>- копия настоящей Гарантии;</w:t>
      </w:r>
    </w:p>
    <w:p w:rsidR="00324C1D" w:rsidRPr="00D66995" w:rsidRDefault="00324C1D" w:rsidP="00324C1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324C1D" w:rsidRPr="00D66995" w:rsidRDefault="00324C1D" w:rsidP="00324C1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324C1D" w:rsidRDefault="00324C1D" w:rsidP="00324C1D">
      <w:pPr>
        <w:pStyle w:val="a7"/>
        <w:widowControl w:val="0"/>
        <w:numPr>
          <w:ilvl w:val="0"/>
          <w:numId w:val="49"/>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324C1D" w:rsidRDefault="00324C1D" w:rsidP="00324C1D">
      <w:pPr>
        <w:pStyle w:val="a7"/>
        <w:widowControl w:val="0"/>
        <w:numPr>
          <w:ilvl w:val="0"/>
          <w:numId w:val="49"/>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324C1D" w:rsidRDefault="00324C1D" w:rsidP="00324C1D">
      <w:pPr>
        <w:pStyle w:val="a7"/>
        <w:widowControl w:val="0"/>
        <w:numPr>
          <w:ilvl w:val="0"/>
          <w:numId w:val="49"/>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324C1D" w:rsidRDefault="00324C1D" w:rsidP="00324C1D">
      <w:pPr>
        <w:pStyle w:val="a7"/>
        <w:widowControl w:val="0"/>
        <w:numPr>
          <w:ilvl w:val="0"/>
          <w:numId w:val="49"/>
        </w:numPr>
        <w:ind w:left="0" w:firstLine="709"/>
        <w:jc w:val="both"/>
        <w:rPr>
          <w:sz w:val="28"/>
          <w:szCs w:val="28"/>
        </w:rPr>
      </w:pPr>
      <w:r w:rsidRPr="00D66995">
        <w:rPr>
          <w:sz w:val="28"/>
          <w:szCs w:val="28"/>
        </w:rPr>
        <w:t xml:space="preserve">За неисполнение или ненадлежащее исполнение обязательств по </w:t>
      </w:r>
      <w:r w:rsidRPr="00D66995">
        <w:rPr>
          <w:sz w:val="28"/>
          <w:szCs w:val="28"/>
        </w:rPr>
        <w:lastRenderedPageBreak/>
        <w:t>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324C1D" w:rsidRDefault="00324C1D" w:rsidP="00324C1D">
      <w:pPr>
        <w:pStyle w:val="a7"/>
        <w:widowControl w:val="0"/>
        <w:numPr>
          <w:ilvl w:val="0"/>
          <w:numId w:val="49"/>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324C1D" w:rsidRDefault="00324C1D" w:rsidP="00324C1D">
      <w:pPr>
        <w:pStyle w:val="a7"/>
        <w:widowControl w:val="0"/>
        <w:numPr>
          <w:ilvl w:val="0"/>
          <w:numId w:val="49"/>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324C1D" w:rsidRDefault="00324C1D" w:rsidP="00324C1D">
      <w:pPr>
        <w:pStyle w:val="a7"/>
        <w:widowControl w:val="0"/>
        <w:numPr>
          <w:ilvl w:val="0"/>
          <w:numId w:val="49"/>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324C1D" w:rsidRDefault="00324C1D" w:rsidP="00324C1D">
      <w:pPr>
        <w:pStyle w:val="a7"/>
        <w:widowControl w:val="0"/>
        <w:numPr>
          <w:ilvl w:val="0"/>
          <w:numId w:val="49"/>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324C1D" w:rsidRDefault="00324C1D" w:rsidP="00324C1D">
      <w:pPr>
        <w:pStyle w:val="a7"/>
        <w:widowControl w:val="0"/>
        <w:numPr>
          <w:ilvl w:val="0"/>
          <w:numId w:val="49"/>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324C1D" w:rsidRDefault="00324C1D" w:rsidP="00324C1D">
      <w:pPr>
        <w:pStyle w:val="a7"/>
        <w:widowControl w:val="0"/>
        <w:numPr>
          <w:ilvl w:val="0"/>
          <w:numId w:val="49"/>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324C1D" w:rsidRDefault="00324C1D" w:rsidP="00324C1D">
      <w:pPr>
        <w:pStyle w:val="a7"/>
        <w:widowControl w:val="0"/>
        <w:numPr>
          <w:ilvl w:val="0"/>
          <w:numId w:val="49"/>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324C1D" w:rsidRDefault="00324C1D" w:rsidP="00324C1D">
      <w:pPr>
        <w:pStyle w:val="a7"/>
        <w:widowControl w:val="0"/>
        <w:numPr>
          <w:ilvl w:val="0"/>
          <w:numId w:val="49"/>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324C1D" w:rsidRDefault="00324C1D" w:rsidP="00324C1D">
      <w:pPr>
        <w:pStyle w:val="a7"/>
        <w:widowControl w:val="0"/>
        <w:numPr>
          <w:ilvl w:val="0"/>
          <w:numId w:val="49"/>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324C1D" w:rsidRPr="00D66995" w:rsidRDefault="00324C1D" w:rsidP="00324C1D">
      <w:pPr>
        <w:pStyle w:val="a7"/>
        <w:widowControl w:val="0"/>
        <w:ind w:left="0" w:firstLine="709"/>
        <w:jc w:val="both"/>
        <w:rPr>
          <w:sz w:val="28"/>
          <w:szCs w:val="28"/>
        </w:rPr>
      </w:pPr>
    </w:p>
    <w:p w:rsidR="00324C1D" w:rsidRPr="00D66995" w:rsidRDefault="00324C1D" w:rsidP="00324C1D">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732"/>
        <w:gridCol w:w="3296"/>
        <w:gridCol w:w="2820"/>
      </w:tblGrid>
      <w:tr w:rsidR="00324C1D" w:rsidRPr="00D66995" w:rsidTr="00744AB7">
        <w:tc>
          <w:tcPr>
            <w:tcW w:w="4077" w:type="dxa"/>
          </w:tcPr>
          <w:p w:rsidR="00324C1D" w:rsidRPr="00D66995" w:rsidRDefault="00324C1D" w:rsidP="00FB7D53">
            <w:pPr>
              <w:pStyle w:val="23"/>
              <w:spacing w:after="0" w:line="240" w:lineRule="auto"/>
              <w:jc w:val="center"/>
              <w:rPr>
                <w:bCs/>
                <w:color w:val="000000"/>
                <w:sz w:val="28"/>
                <w:szCs w:val="28"/>
              </w:rPr>
            </w:pPr>
          </w:p>
        </w:tc>
        <w:tc>
          <w:tcPr>
            <w:tcW w:w="2552" w:type="dxa"/>
          </w:tcPr>
          <w:p w:rsidR="00324C1D" w:rsidRPr="00D66995" w:rsidRDefault="00324C1D" w:rsidP="00FB7D53">
            <w:pPr>
              <w:pStyle w:val="23"/>
              <w:spacing w:after="0" w:line="240" w:lineRule="auto"/>
              <w:jc w:val="both"/>
              <w:rPr>
                <w:bCs/>
                <w:color w:val="000000"/>
                <w:sz w:val="28"/>
                <w:szCs w:val="28"/>
              </w:rPr>
            </w:pPr>
            <w:r w:rsidRPr="00D66995">
              <w:rPr>
                <w:bCs/>
                <w:color w:val="000000"/>
                <w:sz w:val="28"/>
                <w:szCs w:val="28"/>
              </w:rPr>
              <w:t>______________________</w:t>
            </w:r>
          </w:p>
        </w:tc>
        <w:tc>
          <w:tcPr>
            <w:tcW w:w="3508" w:type="dxa"/>
          </w:tcPr>
          <w:p w:rsidR="00324C1D" w:rsidRPr="00D66995" w:rsidRDefault="00324C1D" w:rsidP="00FB7D53">
            <w:pPr>
              <w:pStyle w:val="23"/>
              <w:spacing w:after="0" w:line="240" w:lineRule="auto"/>
              <w:ind w:firstLine="709"/>
              <w:jc w:val="center"/>
              <w:rPr>
                <w:bCs/>
                <w:color w:val="000000"/>
                <w:sz w:val="28"/>
                <w:szCs w:val="28"/>
              </w:rPr>
            </w:pPr>
          </w:p>
        </w:tc>
      </w:tr>
      <w:tr w:rsidR="00324C1D" w:rsidRPr="00E12BBB" w:rsidTr="00744AB7">
        <w:tc>
          <w:tcPr>
            <w:tcW w:w="4077" w:type="dxa"/>
          </w:tcPr>
          <w:p w:rsidR="00324C1D" w:rsidRPr="00D66995" w:rsidRDefault="00324C1D" w:rsidP="00FB7D53">
            <w:pPr>
              <w:pStyle w:val="23"/>
              <w:spacing w:after="0" w:line="240" w:lineRule="auto"/>
              <w:rPr>
                <w:bCs/>
                <w:sz w:val="28"/>
                <w:szCs w:val="28"/>
              </w:rPr>
            </w:pPr>
            <w:r w:rsidRPr="00D66995">
              <w:rPr>
                <w:sz w:val="28"/>
                <w:szCs w:val="28"/>
              </w:rPr>
              <w:t>Представитель ______________________</w:t>
            </w:r>
          </w:p>
        </w:tc>
        <w:tc>
          <w:tcPr>
            <w:tcW w:w="2552" w:type="dxa"/>
          </w:tcPr>
          <w:p w:rsidR="00324C1D" w:rsidRPr="00D66995" w:rsidRDefault="00324C1D" w:rsidP="00FB7D53">
            <w:pPr>
              <w:pStyle w:val="23"/>
              <w:spacing w:after="0" w:line="240" w:lineRule="auto"/>
              <w:ind w:firstLine="709"/>
              <w:jc w:val="center"/>
              <w:rPr>
                <w:bCs/>
                <w:sz w:val="28"/>
                <w:szCs w:val="28"/>
              </w:rPr>
            </w:pPr>
            <w:r w:rsidRPr="00D66995">
              <w:rPr>
                <w:sz w:val="28"/>
                <w:szCs w:val="28"/>
              </w:rPr>
              <w:t>(подпись)</w:t>
            </w:r>
          </w:p>
        </w:tc>
        <w:tc>
          <w:tcPr>
            <w:tcW w:w="3508" w:type="dxa"/>
          </w:tcPr>
          <w:p w:rsidR="00324C1D" w:rsidRPr="00E12BBB" w:rsidRDefault="00324C1D" w:rsidP="00FB7D53">
            <w:pPr>
              <w:pStyle w:val="23"/>
              <w:spacing w:after="0" w:line="240" w:lineRule="auto"/>
              <w:ind w:firstLine="709"/>
              <w:jc w:val="center"/>
              <w:rPr>
                <w:bCs/>
                <w:sz w:val="28"/>
                <w:szCs w:val="28"/>
              </w:rPr>
            </w:pPr>
            <w:r w:rsidRPr="00D66995">
              <w:rPr>
                <w:sz w:val="28"/>
                <w:szCs w:val="28"/>
              </w:rPr>
              <w:t>(Ф.И.О.)</w:t>
            </w:r>
          </w:p>
        </w:tc>
      </w:tr>
    </w:tbl>
    <w:p w:rsidR="00324C1D" w:rsidRPr="00F24C89" w:rsidRDefault="00324C1D" w:rsidP="00744AB7">
      <w:pPr>
        <w:tabs>
          <w:tab w:val="center" w:pos="4923"/>
          <w:tab w:val="left" w:pos="6448"/>
        </w:tabs>
        <w:ind w:firstLine="709"/>
        <w:jc w:val="both"/>
        <w:rPr>
          <w:b/>
          <w:i/>
          <w:sz w:val="28"/>
          <w:szCs w:val="28"/>
        </w:rPr>
      </w:pPr>
    </w:p>
    <w:sectPr w:rsidR="00324C1D" w:rsidRPr="00F24C89" w:rsidSect="00242264">
      <w:head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53" w:rsidRDefault="00FB7D53" w:rsidP="005143CB">
      <w:r>
        <w:separator/>
      </w:r>
    </w:p>
  </w:endnote>
  <w:endnote w:type="continuationSeparator" w:id="0">
    <w:p w:rsidR="00FB7D53" w:rsidRDefault="00FB7D53" w:rsidP="0051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53" w:rsidRDefault="00FB7D53" w:rsidP="005143CB">
      <w:r>
        <w:separator/>
      </w:r>
    </w:p>
  </w:footnote>
  <w:footnote w:type="continuationSeparator" w:id="0">
    <w:p w:rsidR="00FB7D53" w:rsidRDefault="00FB7D53" w:rsidP="00514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D53" w:rsidRDefault="00FB7D53">
    <w:pPr>
      <w:pStyle w:val="af0"/>
      <w:jc w:val="center"/>
    </w:pPr>
    <w:r>
      <w:fldChar w:fldCharType="begin"/>
    </w:r>
    <w:r>
      <w:instrText xml:space="preserve"> PAGE   \* MERGEFORMAT </w:instrText>
    </w:r>
    <w:r>
      <w:fldChar w:fldCharType="separate"/>
    </w:r>
    <w:r w:rsidR="00306532">
      <w:rPr>
        <w:noProof/>
      </w:rPr>
      <w:t>31</w:t>
    </w:r>
    <w:r>
      <w:rPr>
        <w:noProof/>
      </w:rPr>
      <w:fldChar w:fldCharType="end"/>
    </w:r>
  </w:p>
  <w:p w:rsidR="00FB7D53" w:rsidRDefault="00FB7D53">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5430055"/>
    <w:multiLevelType w:val="hybridMultilevel"/>
    <w:tmpl w:val="CF00B0C6"/>
    <w:lvl w:ilvl="0" w:tplc="BA98F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9EA75A7"/>
    <w:multiLevelType w:val="multilevel"/>
    <w:tmpl w:val="A15CD4B4"/>
    <w:lvl w:ilvl="0">
      <w:start w:val="3"/>
      <w:numFmt w:val="decimal"/>
      <w:lvlText w:val="%1."/>
      <w:lvlJc w:val="left"/>
      <w:pPr>
        <w:ind w:left="792" w:hanging="792"/>
      </w:pPr>
      <w:rPr>
        <w:rFonts w:hint="default"/>
      </w:rPr>
    </w:lvl>
    <w:lvl w:ilvl="1">
      <w:start w:val="16"/>
      <w:numFmt w:val="decimal"/>
      <w:lvlText w:val="%1.%2."/>
      <w:lvlJc w:val="left"/>
      <w:pPr>
        <w:ind w:left="1857" w:hanging="792"/>
      </w:pPr>
      <w:rPr>
        <w:rFonts w:hint="default"/>
      </w:rPr>
    </w:lvl>
    <w:lvl w:ilvl="2">
      <w:start w:val="4"/>
      <w:numFmt w:val="decimal"/>
      <w:lvlText w:val="%1.%2.%3."/>
      <w:lvlJc w:val="left"/>
      <w:pPr>
        <w:ind w:left="2922" w:hanging="792"/>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4"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7820A1"/>
    <w:multiLevelType w:val="multilevel"/>
    <w:tmpl w:val="E18C47D0"/>
    <w:lvl w:ilvl="0">
      <w:start w:val="1"/>
      <w:numFmt w:val="decimal"/>
      <w:lvlText w:val="%1"/>
      <w:lvlJc w:val="left"/>
      <w:pPr>
        <w:ind w:left="750" w:hanging="750"/>
      </w:pPr>
      <w:rPr>
        <w:rFonts w:hint="default"/>
      </w:rPr>
    </w:lvl>
    <w:lvl w:ilvl="1">
      <w:start w:val="13"/>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92207"/>
    <w:multiLevelType w:val="multilevel"/>
    <w:tmpl w:val="5E9843C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9C5B85"/>
    <w:multiLevelType w:val="multilevel"/>
    <w:tmpl w:val="942E0E14"/>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EE4FFD"/>
    <w:multiLevelType w:val="hybridMultilevel"/>
    <w:tmpl w:val="D632B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0D5F98"/>
    <w:multiLevelType w:val="multilevel"/>
    <w:tmpl w:val="A154BEE6"/>
    <w:lvl w:ilvl="0">
      <w:start w:val="3"/>
      <w:numFmt w:val="decimal"/>
      <w:lvlText w:val="%1."/>
      <w:lvlJc w:val="left"/>
      <w:pPr>
        <w:ind w:left="450" w:hanging="450"/>
      </w:pPr>
      <w:rPr>
        <w:rFonts w:hint="default"/>
      </w:rPr>
    </w:lvl>
    <w:lvl w:ilvl="1">
      <w:start w:val="2"/>
      <w:numFmt w:val="decimal"/>
      <w:lvlText w:val="%1.%2."/>
      <w:lvlJc w:val="left"/>
      <w:pPr>
        <w:ind w:left="1080" w:hanging="720"/>
      </w:pPr>
      <w:rPr>
        <w:rFonts w:ascii="Times New Roman" w:hAnsi="Times New Roman" w:cs="Times New Roman" w:hint="default"/>
        <w:sz w:val="28"/>
        <w:szCs w:val="28"/>
      </w:rPr>
    </w:lvl>
    <w:lvl w:ilvl="2">
      <w:start w:val="1"/>
      <w:numFmt w:val="decimal"/>
      <w:pStyle w:val="a"/>
      <w:lvlText w:val="%1.%2.%3."/>
      <w:lvlJc w:val="left"/>
      <w:pPr>
        <w:ind w:left="2705" w:hanging="720"/>
      </w:pPr>
      <w:rPr>
        <w:rFonts w:hint="default"/>
        <w:b w:val="0"/>
        <w:i w:val="0"/>
      </w:rPr>
    </w:lvl>
    <w:lvl w:ilvl="3">
      <w:start w:val="1"/>
      <w:numFmt w:val="decimal"/>
      <w:lvlText w:val="%1.%2.%3.%4."/>
      <w:lvlJc w:val="left"/>
      <w:pPr>
        <w:ind w:left="5333"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8" w15:restartNumberingAfterBreak="0">
    <w:nsid w:val="36B27738"/>
    <w:multiLevelType w:val="hybridMultilevel"/>
    <w:tmpl w:val="F852FC88"/>
    <w:lvl w:ilvl="0" w:tplc="4C7C9CE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2AD18C4"/>
    <w:multiLevelType w:val="hybridMultilevel"/>
    <w:tmpl w:val="63C0287A"/>
    <w:lvl w:ilvl="0" w:tplc="4C46AA68">
      <w:start w:val="1"/>
      <w:numFmt w:val="decimal"/>
      <w:lvlText w:val="%1."/>
      <w:lvlJc w:val="left"/>
      <w:pPr>
        <w:ind w:left="1212"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2"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15:restartNumberingAfterBreak="0">
    <w:nsid w:val="4CD973E4"/>
    <w:multiLevelType w:val="hybridMultilevel"/>
    <w:tmpl w:val="4A0E4AEA"/>
    <w:lvl w:ilvl="0" w:tplc="66AC7224">
      <w:start w:val="1"/>
      <w:numFmt w:val="decimal"/>
      <w:lvlText w:val="%1)"/>
      <w:lvlJc w:val="left"/>
      <w:pPr>
        <w:ind w:left="1782" w:hanging="360"/>
      </w:pPr>
      <w:rPr>
        <w:rFonts w:hint="default"/>
      </w:rPr>
    </w:lvl>
    <w:lvl w:ilvl="1" w:tplc="04190019" w:tentative="1">
      <w:start w:val="1"/>
      <w:numFmt w:val="lowerLetter"/>
      <w:lvlText w:val="%2."/>
      <w:lvlJc w:val="left"/>
      <w:pPr>
        <w:ind w:left="2502" w:hanging="360"/>
      </w:pPr>
    </w:lvl>
    <w:lvl w:ilvl="2" w:tplc="0419001B" w:tentative="1">
      <w:start w:val="1"/>
      <w:numFmt w:val="lowerRoman"/>
      <w:lvlText w:val="%3."/>
      <w:lvlJc w:val="right"/>
      <w:pPr>
        <w:ind w:left="3222" w:hanging="180"/>
      </w:pPr>
    </w:lvl>
    <w:lvl w:ilvl="3" w:tplc="0419000F" w:tentative="1">
      <w:start w:val="1"/>
      <w:numFmt w:val="decimal"/>
      <w:lvlText w:val="%4."/>
      <w:lvlJc w:val="left"/>
      <w:pPr>
        <w:ind w:left="3942" w:hanging="360"/>
      </w:pPr>
    </w:lvl>
    <w:lvl w:ilvl="4" w:tplc="04190019" w:tentative="1">
      <w:start w:val="1"/>
      <w:numFmt w:val="lowerLetter"/>
      <w:lvlText w:val="%5."/>
      <w:lvlJc w:val="left"/>
      <w:pPr>
        <w:ind w:left="4662" w:hanging="360"/>
      </w:pPr>
    </w:lvl>
    <w:lvl w:ilvl="5" w:tplc="0419001B" w:tentative="1">
      <w:start w:val="1"/>
      <w:numFmt w:val="lowerRoman"/>
      <w:lvlText w:val="%6."/>
      <w:lvlJc w:val="right"/>
      <w:pPr>
        <w:ind w:left="5382" w:hanging="180"/>
      </w:pPr>
    </w:lvl>
    <w:lvl w:ilvl="6" w:tplc="0419000F" w:tentative="1">
      <w:start w:val="1"/>
      <w:numFmt w:val="decimal"/>
      <w:lvlText w:val="%7."/>
      <w:lvlJc w:val="left"/>
      <w:pPr>
        <w:ind w:left="6102" w:hanging="360"/>
      </w:pPr>
    </w:lvl>
    <w:lvl w:ilvl="7" w:tplc="04190019" w:tentative="1">
      <w:start w:val="1"/>
      <w:numFmt w:val="lowerLetter"/>
      <w:lvlText w:val="%8."/>
      <w:lvlJc w:val="left"/>
      <w:pPr>
        <w:ind w:left="6822" w:hanging="360"/>
      </w:pPr>
    </w:lvl>
    <w:lvl w:ilvl="8" w:tplc="0419001B" w:tentative="1">
      <w:start w:val="1"/>
      <w:numFmt w:val="lowerRoman"/>
      <w:lvlText w:val="%9."/>
      <w:lvlJc w:val="right"/>
      <w:pPr>
        <w:ind w:left="7542" w:hanging="180"/>
      </w:pPr>
    </w:lvl>
  </w:abstractNum>
  <w:abstractNum w:abstractNumId="28"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475D6"/>
    <w:multiLevelType w:val="multilevel"/>
    <w:tmpl w:val="C7B4CB3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b/>
      </w:rPr>
    </w:lvl>
    <w:lvl w:ilvl="2">
      <w:start w:val="1"/>
      <w:numFmt w:val="decimal"/>
      <w:lvlText w:val="%1.%2.%3."/>
      <w:lvlJc w:val="left"/>
      <w:pPr>
        <w:ind w:left="1855" w:hanging="720"/>
      </w:pPr>
      <w:rPr>
        <w:rFonts w:ascii="Times New Roman" w:hAnsi="Times New Roman" w:cs="Times New Roman" w:hint="default"/>
        <w:i w:val="0"/>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31"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7" w15:restartNumberingAfterBreak="0">
    <w:nsid w:val="6733656A"/>
    <w:multiLevelType w:val="hybridMultilevel"/>
    <w:tmpl w:val="9A6C95F0"/>
    <w:lvl w:ilvl="0" w:tplc="6608B25A">
      <w:start w:val="1"/>
      <w:numFmt w:val="decimal"/>
      <w:lvlText w:val="%1)"/>
      <w:lvlJc w:val="left"/>
      <w:pPr>
        <w:ind w:left="1070"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69727B43"/>
    <w:multiLevelType w:val="hybridMultilevel"/>
    <w:tmpl w:val="4860EE34"/>
    <w:lvl w:ilvl="0" w:tplc="33D49E38">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9F2283B"/>
    <w:multiLevelType w:val="multilevel"/>
    <w:tmpl w:val="7E2864C0"/>
    <w:lvl w:ilvl="0">
      <w:start w:val="3"/>
      <w:numFmt w:val="decimal"/>
      <w:lvlText w:val="%1."/>
      <w:lvlJc w:val="left"/>
      <w:pPr>
        <w:ind w:left="792" w:hanging="792"/>
      </w:pPr>
      <w:rPr>
        <w:rFonts w:hint="default"/>
      </w:rPr>
    </w:lvl>
    <w:lvl w:ilvl="1">
      <w:start w:val="17"/>
      <w:numFmt w:val="decimal"/>
      <w:lvlText w:val="%1.%2."/>
      <w:lvlJc w:val="left"/>
      <w:pPr>
        <w:ind w:left="1147" w:hanging="792"/>
      </w:pPr>
      <w:rPr>
        <w:rFonts w:hint="default"/>
      </w:rPr>
    </w:lvl>
    <w:lvl w:ilvl="2">
      <w:start w:val="1"/>
      <w:numFmt w:val="decimal"/>
      <w:lvlText w:val="%1.%2.%3."/>
      <w:lvlJc w:val="left"/>
      <w:pPr>
        <w:ind w:left="1502" w:hanging="792"/>
      </w:pPr>
      <w:rPr>
        <w:rFonts w:hint="default"/>
        <w:b w:val="0"/>
        <w:i w:val="0"/>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2"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43"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44"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CF0E36"/>
    <w:multiLevelType w:val="hybridMultilevel"/>
    <w:tmpl w:val="BEA66B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8"/>
  </w:num>
  <w:num w:numId="4">
    <w:abstractNumId w:val="25"/>
  </w:num>
  <w:num w:numId="5">
    <w:abstractNumId w:val="44"/>
  </w:num>
  <w:num w:numId="6">
    <w:abstractNumId w:val="5"/>
  </w:num>
  <w:num w:numId="7">
    <w:abstractNumId w:val="45"/>
  </w:num>
  <w:num w:numId="8">
    <w:abstractNumId w:val="26"/>
  </w:num>
  <w:num w:numId="9">
    <w:abstractNumId w:val="6"/>
  </w:num>
  <w:num w:numId="10">
    <w:abstractNumId w:val="21"/>
  </w:num>
  <w:num w:numId="11">
    <w:abstractNumId w:val="17"/>
  </w:num>
  <w:num w:numId="12">
    <w:abstractNumId w:val="22"/>
  </w:num>
  <w:num w:numId="13">
    <w:abstractNumId w:val="24"/>
  </w:num>
  <w:num w:numId="14">
    <w:abstractNumId w:val="43"/>
  </w:num>
  <w:num w:numId="15">
    <w:abstractNumId w:val="0"/>
  </w:num>
  <w:num w:numId="16">
    <w:abstractNumId w:val="2"/>
  </w:num>
  <w:num w:numId="17">
    <w:abstractNumId w:val="14"/>
  </w:num>
  <w:num w:numId="18">
    <w:abstractNumId w:val="29"/>
  </w:num>
  <w:num w:numId="19">
    <w:abstractNumId w:val="42"/>
  </w:num>
  <w:num w:numId="20">
    <w:abstractNumId w:val="32"/>
  </w:num>
  <w:num w:numId="21">
    <w:abstractNumId w:val="18"/>
  </w:num>
  <w:num w:numId="22">
    <w:abstractNumId w:val="10"/>
  </w:num>
  <w:num w:numId="23">
    <w:abstractNumId w:val="23"/>
  </w:num>
  <w:num w:numId="24">
    <w:abstractNumId w:val="36"/>
  </w:num>
  <w:num w:numId="25">
    <w:abstractNumId w:val="20"/>
  </w:num>
  <w:num w:numId="26">
    <w:abstractNumId w:val="33"/>
  </w:num>
  <w:num w:numId="27">
    <w:abstractNumId w:val="1"/>
  </w:num>
  <w:num w:numId="28">
    <w:abstractNumId w:val="46"/>
  </w:num>
  <w:num w:numId="29">
    <w:abstractNumId w:val="35"/>
  </w:num>
  <w:num w:numId="30">
    <w:abstractNumId w:val="28"/>
  </w:num>
  <w:num w:numId="31">
    <w:abstractNumId w:val="37"/>
  </w:num>
  <w:num w:numId="32">
    <w:abstractNumId w:val="11"/>
  </w:num>
  <w:num w:numId="33">
    <w:abstractNumId w:val="31"/>
  </w:num>
  <w:num w:numId="34">
    <w:abstractNumId w:val="40"/>
  </w:num>
  <w:num w:numId="35">
    <w:abstractNumId w:val="47"/>
  </w:num>
  <w:num w:numId="36">
    <w:abstractNumId w:val="16"/>
  </w:num>
  <w:num w:numId="37">
    <w:abstractNumId w:val="12"/>
  </w:num>
  <w:num w:numId="38">
    <w:abstractNumId w:val="9"/>
  </w:num>
  <w:num w:numId="39">
    <w:abstractNumId w:val="30"/>
  </w:num>
  <w:num w:numId="40">
    <w:abstractNumId w:val="3"/>
  </w:num>
  <w:num w:numId="41">
    <w:abstractNumId w:val="41"/>
  </w:num>
  <w:num w:numId="42">
    <w:abstractNumId w:val="7"/>
  </w:num>
  <w:num w:numId="43">
    <w:abstractNumId w:val="19"/>
  </w:num>
  <w:num w:numId="44">
    <w:abstractNumId w:val="13"/>
  </w:num>
  <w:num w:numId="45">
    <w:abstractNumId w:val="4"/>
  </w:num>
  <w:num w:numId="46">
    <w:abstractNumId w:val="34"/>
  </w:num>
  <w:num w:numId="47">
    <w:abstractNumId w:val="15"/>
  </w:num>
  <w:num w:numId="48">
    <w:abstractNumId w:val="2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CB"/>
    <w:rsid w:val="00003877"/>
    <w:rsid w:val="00013D89"/>
    <w:rsid w:val="00014316"/>
    <w:rsid w:val="0002103A"/>
    <w:rsid w:val="00027867"/>
    <w:rsid w:val="00042B1F"/>
    <w:rsid w:val="0005061F"/>
    <w:rsid w:val="0005327A"/>
    <w:rsid w:val="00065490"/>
    <w:rsid w:val="000657FA"/>
    <w:rsid w:val="000836B9"/>
    <w:rsid w:val="0009122B"/>
    <w:rsid w:val="000935B3"/>
    <w:rsid w:val="00094EEA"/>
    <w:rsid w:val="000960B3"/>
    <w:rsid w:val="000A0315"/>
    <w:rsid w:val="000A20B6"/>
    <w:rsid w:val="000A66E4"/>
    <w:rsid w:val="000B5554"/>
    <w:rsid w:val="000B759F"/>
    <w:rsid w:val="000C6556"/>
    <w:rsid w:val="000C7063"/>
    <w:rsid w:val="000E1D0B"/>
    <w:rsid w:val="000E27DA"/>
    <w:rsid w:val="000E3BDA"/>
    <w:rsid w:val="000E7A74"/>
    <w:rsid w:val="000F2D44"/>
    <w:rsid w:val="00110E3B"/>
    <w:rsid w:val="001122F0"/>
    <w:rsid w:val="00115375"/>
    <w:rsid w:val="001213CD"/>
    <w:rsid w:val="00123A59"/>
    <w:rsid w:val="00127597"/>
    <w:rsid w:val="00132DE3"/>
    <w:rsid w:val="00133A9E"/>
    <w:rsid w:val="00133B5B"/>
    <w:rsid w:val="00135EFF"/>
    <w:rsid w:val="00153165"/>
    <w:rsid w:val="001723ED"/>
    <w:rsid w:val="00173C51"/>
    <w:rsid w:val="001766B0"/>
    <w:rsid w:val="001777DD"/>
    <w:rsid w:val="00182784"/>
    <w:rsid w:val="00184979"/>
    <w:rsid w:val="001873EC"/>
    <w:rsid w:val="001907E8"/>
    <w:rsid w:val="00193086"/>
    <w:rsid w:val="00194FCA"/>
    <w:rsid w:val="0019799A"/>
    <w:rsid w:val="001A61EA"/>
    <w:rsid w:val="001C0531"/>
    <w:rsid w:val="001D1EF7"/>
    <w:rsid w:val="001E0E2A"/>
    <w:rsid w:val="001E5002"/>
    <w:rsid w:val="001E5ED3"/>
    <w:rsid w:val="001E69EA"/>
    <w:rsid w:val="001F1C0E"/>
    <w:rsid w:val="001F7784"/>
    <w:rsid w:val="00200F56"/>
    <w:rsid w:val="00233229"/>
    <w:rsid w:val="00233F16"/>
    <w:rsid w:val="00235ECB"/>
    <w:rsid w:val="002408E3"/>
    <w:rsid w:val="00242264"/>
    <w:rsid w:val="00242BBD"/>
    <w:rsid w:val="00242CAE"/>
    <w:rsid w:val="00247F07"/>
    <w:rsid w:val="00255B43"/>
    <w:rsid w:val="002565EB"/>
    <w:rsid w:val="002615EC"/>
    <w:rsid w:val="002623E8"/>
    <w:rsid w:val="002723AD"/>
    <w:rsid w:val="00284EBA"/>
    <w:rsid w:val="00286956"/>
    <w:rsid w:val="00290930"/>
    <w:rsid w:val="00291148"/>
    <w:rsid w:val="00295599"/>
    <w:rsid w:val="00297734"/>
    <w:rsid w:val="002A06B3"/>
    <w:rsid w:val="002A0AB2"/>
    <w:rsid w:val="002A36F0"/>
    <w:rsid w:val="002A5212"/>
    <w:rsid w:val="002B0B39"/>
    <w:rsid w:val="002B382B"/>
    <w:rsid w:val="002B4174"/>
    <w:rsid w:val="002B643E"/>
    <w:rsid w:val="002C2707"/>
    <w:rsid w:val="002C275A"/>
    <w:rsid w:val="002E7139"/>
    <w:rsid w:val="002E73D8"/>
    <w:rsid w:val="002F6A0B"/>
    <w:rsid w:val="002F6B22"/>
    <w:rsid w:val="002F6E07"/>
    <w:rsid w:val="003035DB"/>
    <w:rsid w:val="00306532"/>
    <w:rsid w:val="00310D56"/>
    <w:rsid w:val="003178A6"/>
    <w:rsid w:val="00323970"/>
    <w:rsid w:val="00324C1D"/>
    <w:rsid w:val="00325C64"/>
    <w:rsid w:val="003451DD"/>
    <w:rsid w:val="00352108"/>
    <w:rsid w:val="00362133"/>
    <w:rsid w:val="00367978"/>
    <w:rsid w:val="00374683"/>
    <w:rsid w:val="00377584"/>
    <w:rsid w:val="00390129"/>
    <w:rsid w:val="00391D22"/>
    <w:rsid w:val="003968CC"/>
    <w:rsid w:val="0039746D"/>
    <w:rsid w:val="003C0F89"/>
    <w:rsid w:val="003E0790"/>
    <w:rsid w:val="003E10CB"/>
    <w:rsid w:val="003E2174"/>
    <w:rsid w:val="003E792E"/>
    <w:rsid w:val="003F238F"/>
    <w:rsid w:val="00410752"/>
    <w:rsid w:val="00412A47"/>
    <w:rsid w:val="00416105"/>
    <w:rsid w:val="0042050B"/>
    <w:rsid w:val="00422DC7"/>
    <w:rsid w:val="0042341A"/>
    <w:rsid w:val="004239AF"/>
    <w:rsid w:val="004253E0"/>
    <w:rsid w:val="00427916"/>
    <w:rsid w:val="00427D67"/>
    <w:rsid w:val="0043021A"/>
    <w:rsid w:val="004310FC"/>
    <w:rsid w:val="004372F8"/>
    <w:rsid w:val="004410A6"/>
    <w:rsid w:val="00443DAC"/>
    <w:rsid w:val="00443DC7"/>
    <w:rsid w:val="0045084F"/>
    <w:rsid w:val="0045563C"/>
    <w:rsid w:val="004637BC"/>
    <w:rsid w:val="00465DEF"/>
    <w:rsid w:val="00466B29"/>
    <w:rsid w:val="00483DDD"/>
    <w:rsid w:val="00484546"/>
    <w:rsid w:val="004A2FE2"/>
    <w:rsid w:val="004B26B7"/>
    <w:rsid w:val="004B437A"/>
    <w:rsid w:val="004B588F"/>
    <w:rsid w:val="004B5B4B"/>
    <w:rsid w:val="004C1284"/>
    <w:rsid w:val="004C3862"/>
    <w:rsid w:val="004D1A7D"/>
    <w:rsid w:val="004D1C68"/>
    <w:rsid w:val="004D2AD8"/>
    <w:rsid w:val="004E047D"/>
    <w:rsid w:val="004E1B7A"/>
    <w:rsid w:val="004E502E"/>
    <w:rsid w:val="0050034C"/>
    <w:rsid w:val="00504494"/>
    <w:rsid w:val="00504799"/>
    <w:rsid w:val="00507BA1"/>
    <w:rsid w:val="005143CB"/>
    <w:rsid w:val="00514B7B"/>
    <w:rsid w:val="00523E8B"/>
    <w:rsid w:val="00537BFB"/>
    <w:rsid w:val="005609F1"/>
    <w:rsid w:val="00570C5A"/>
    <w:rsid w:val="00571509"/>
    <w:rsid w:val="00583064"/>
    <w:rsid w:val="0058603D"/>
    <w:rsid w:val="00592BE5"/>
    <w:rsid w:val="0059456F"/>
    <w:rsid w:val="005A06E3"/>
    <w:rsid w:val="005A516C"/>
    <w:rsid w:val="005A5B75"/>
    <w:rsid w:val="005B589E"/>
    <w:rsid w:val="005B7ACA"/>
    <w:rsid w:val="005C4393"/>
    <w:rsid w:val="005D5564"/>
    <w:rsid w:val="005D7274"/>
    <w:rsid w:val="005E1E49"/>
    <w:rsid w:val="005E5A17"/>
    <w:rsid w:val="005F6F83"/>
    <w:rsid w:val="00606629"/>
    <w:rsid w:val="00640AB1"/>
    <w:rsid w:val="00642199"/>
    <w:rsid w:val="0064365C"/>
    <w:rsid w:val="00646857"/>
    <w:rsid w:val="006553C6"/>
    <w:rsid w:val="006568FD"/>
    <w:rsid w:val="006725D2"/>
    <w:rsid w:val="00680451"/>
    <w:rsid w:val="006810D0"/>
    <w:rsid w:val="006813F5"/>
    <w:rsid w:val="006926CB"/>
    <w:rsid w:val="00695530"/>
    <w:rsid w:val="006A6492"/>
    <w:rsid w:val="006B30A5"/>
    <w:rsid w:val="006C28E0"/>
    <w:rsid w:val="006D4A11"/>
    <w:rsid w:val="006E08E0"/>
    <w:rsid w:val="006E1A55"/>
    <w:rsid w:val="006E7B20"/>
    <w:rsid w:val="006F09FD"/>
    <w:rsid w:val="006F23CF"/>
    <w:rsid w:val="0070287A"/>
    <w:rsid w:val="00707747"/>
    <w:rsid w:val="00713B82"/>
    <w:rsid w:val="00716FC0"/>
    <w:rsid w:val="00722A3E"/>
    <w:rsid w:val="007232C9"/>
    <w:rsid w:val="00723542"/>
    <w:rsid w:val="00725654"/>
    <w:rsid w:val="0072745E"/>
    <w:rsid w:val="00735265"/>
    <w:rsid w:val="007358A2"/>
    <w:rsid w:val="00744AB7"/>
    <w:rsid w:val="00745E45"/>
    <w:rsid w:val="007507CD"/>
    <w:rsid w:val="00752A50"/>
    <w:rsid w:val="00753EA1"/>
    <w:rsid w:val="007548F7"/>
    <w:rsid w:val="007552C5"/>
    <w:rsid w:val="007625D5"/>
    <w:rsid w:val="007644BA"/>
    <w:rsid w:val="00765FA9"/>
    <w:rsid w:val="00771633"/>
    <w:rsid w:val="0079174F"/>
    <w:rsid w:val="007A2BD3"/>
    <w:rsid w:val="007A40A4"/>
    <w:rsid w:val="007A7702"/>
    <w:rsid w:val="007B56C5"/>
    <w:rsid w:val="007B7058"/>
    <w:rsid w:val="007B70CC"/>
    <w:rsid w:val="007C4675"/>
    <w:rsid w:val="007D6DDE"/>
    <w:rsid w:val="007F28DD"/>
    <w:rsid w:val="008105BD"/>
    <w:rsid w:val="00820538"/>
    <w:rsid w:val="008301E6"/>
    <w:rsid w:val="00833584"/>
    <w:rsid w:val="00837C08"/>
    <w:rsid w:val="00844C7D"/>
    <w:rsid w:val="00850578"/>
    <w:rsid w:val="00856EB9"/>
    <w:rsid w:val="00860439"/>
    <w:rsid w:val="008642D4"/>
    <w:rsid w:val="0086756D"/>
    <w:rsid w:val="00874418"/>
    <w:rsid w:val="0088374D"/>
    <w:rsid w:val="00885701"/>
    <w:rsid w:val="008917F0"/>
    <w:rsid w:val="008A3892"/>
    <w:rsid w:val="008A4C37"/>
    <w:rsid w:val="008A5087"/>
    <w:rsid w:val="008B42F6"/>
    <w:rsid w:val="008B5010"/>
    <w:rsid w:val="008D08B1"/>
    <w:rsid w:val="008D48B9"/>
    <w:rsid w:val="008D5824"/>
    <w:rsid w:val="008E1417"/>
    <w:rsid w:val="008E4D39"/>
    <w:rsid w:val="008E7E1C"/>
    <w:rsid w:val="009146D3"/>
    <w:rsid w:val="00914B0E"/>
    <w:rsid w:val="009242E4"/>
    <w:rsid w:val="0092456B"/>
    <w:rsid w:val="009277DB"/>
    <w:rsid w:val="009356D5"/>
    <w:rsid w:val="0094482A"/>
    <w:rsid w:val="00944E54"/>
    <w:rsid w:val="009520B4"/>
    <w:rsid w:val="00953003"/>
    <w:rsid w:val="0095547F"/>
    <w:rsid w:val="00957111"/>
    <w:rsid w:val="00965FCB"/>
    <w:rsid w:val="009718F7"/>
    <w:rsid w:val="00974800"/>
    <w:rsid w:val="00984D31"/>
    <w:rsid w:val="00991C40"/>
    <w:rsid w:val="00993926"/>
    <w:rsid w:val="009A76CF"/>
    <w:rsid w:val="009B70FC"/>
    <w:rsid w:val="009C2B7B"/>
    <w:rsid w:val="009C34F5"/>
    <w:rsid w:val="009C3F09"/>
    <w:rsid w:val="009C7B77"/>
    <w:rsid w:val="009D08F9"/>
    <w:rsid w:val="009D6E16"/>
    <w:rsid w:val="009E4685"/>
    <w:rsid w:val="009E4B71"/>
    <w:rsid w:val="009E4CD5"/>
    <w:rsid w:val="009F4E59"/>
    <w:rsid w:val="00A035F1"/>
    <w:rsid w:val="00A13B64"/>
    <w:rsid w:val="00A2193A"/>
    <w:rsid w:val="00A257E5"/>
    <w:rsid w:val="00A30B5A"/>
    <w:rsid w:val="00A414C4"/>
    <w:rsid w:val="00A421CF"/>
    <w:rsid w:val="00A47B18"/>
    <w:rsid w:val="00A52455"/>
    <w:rsid w:val="00A568E2"/>
    <w:rsid w:val="00A705F2"/>
    <w:rsid w:val="00A70E76"/>
    <w:rsid w:val="00A773C8"/>
    <w:rsid w:val="00A8448B"/>
    <w:rsid w:val="00A856A4"/>
    <w:rsid w:val="00A87674"/>
    <w:rsid w:val="00AB31D4"/>
    <w:rsid w:val="00AC01BC"/>
    <w:rsid w:val="00AC0B1C"/>
    <w:rsid w:val="00AC1144"/>
    <w:rsid w:val="00AD43ED"/>
    <w:rsid w:val="00AD7364"/>
    <w:rsid w:val="00AE12FA"/>
    <w:rsid w:val="00AF6215"/>
    <w:rsid w:val="00AF75B0"/>
    <w:rsid w:val="00B20026"/>
    <w:rsid w:val="00B202E2"/>
    <w:rsid w:val="00B22327"/>
    <w:rsid w:val="00B232F4"/>
    <w:rsid w:val="00B26CA3"/>
    <w:rsid w:val="00B34779"/>
    <w:rsid w:val="00B40CD5"/>
    <w:rsid w:val="00B42DD0"/>
    <w:rsid w:val="00B4308B"/>
    <w:rsid w:val="00B437C0"/>
    <w:rsid w:val="00B503AA"/>
    <w:rsid w:val="00B54463"/>
    <w:rsid w:val="00B73F8D"/>
    <w:rsid w:val="00B777AE"/>
    <w:rsid w:val="00B77EEC"/>
    <w:rsid w:val="00B82341"/>
    <w:rsid w:val="00B91229"/>
    <w:rsid w:val="00B95D30"/>
    <w:rsid w:val="00B95DFB"/>
    <w:rsid w:val="00BA1526"/>
    <w:rsid w:val="00BA241C"/>
    <w:rsid w:val="00BA284D"/>
    <w:rsid w:val="00BA5C6E"/>
    <w:rsid w:val="00BB2129"/>
    <w:rsid w:val="00BB5CBC"/>
    <w:rsid w:val="00BC3D35"/>
    <w:rsid w:val="00BC74D8"/>
    <w:rsid w:val="00BF1393"/>
    <w:rsid w:val="00BF2E19"/>
    <w:rsid w:val="00C00A9F"/>
    <w:rsid w:val="00C14407"/>
    <w:rsid w:val="00C156CA"/>
    <w:rsid w:val="00C15CDB"/>
    <w:rsid w:val="00C15FD5"/>
    <w:rsid w:val="00C167BE"/>
    <w:rsid w:val="00C22206"/>
    <w:rsid w:val="00C31909"/>
    <w:rsid w:val="00C342B0"/>
    <w:rsid w:val="00C37A83"/>
    <w:rsid w:val="00C43D40"/>
    <w:rsid w:val="00C53EAE"/>
    <w:rsid w:val="00C55414"/>
    <w:rsid w:val="00C569CD"/>
    <w:rsid w:val="00C61F17"/>
    <w:rsid w:val="00C6443E"/>
    <w:rsid w:val="00C77BC6"/>
    <w:rsid w:val="00C8217A"/>
    <w:rsid w:val="00C83520"/>
    <w:rsid w:val="00C83A7C"/>
    <w:rsid w:val="00C83E48"/>
    <w:rsid w:val="00C84724"/>
    <w:rsid w:val="00C91063"/>
    <w:rsid w:val="00C91951"/>
    <w:rsid w:val="00C91BD0"/>
    <w:rsid w:val="00C92440"/>
    <w:rsid w:val="00C9738E"/>
    <w:rsid w:val="00CD0710"/>
    <w:rsid w:val="00CD4D7C"/>
    <w:rsid w:val="00CE0D39"/>
    <w:rsid w:val="00CF279F"/>
    <w:rsid w:val="00CF5260"/>
    <w:rsid w:val="00D008E8"/>
    <w:rsid w:val="00D03380"/>
    <w:rsid w:val="00D143AE"/>
    <w:rsid w:val="00D22A12"/>
    <w:rsid w:val="00D22E5C"/>
    <w:rsid w:val="00D230F5"/>
    <w:rsid w:val="00D2775A"/>
    <w:rsid w:val="00D326F7"/>
    <w:rsid w:val="00D36782"/>
    <w:rsid w:val="00D437E2"/>
    <w:rsid w:val="00D463C7"/>
    <w:rsid w:val="00D54350"/>
    <w:rsid w:val="00D72F8B"/>
    <w:rsid w:val="00D92497"/>
    <w:rsid w:val="00DA3A61"/>
    <w:rsid w:val="00DA7A18"/>
    <w:rsid w:val="00DB0678"/>
    <w:rsid w:val="00DB70A1"/>
    <w:rsid w:val="00DC1C47"/>
    <w:rsid w:val="00DC2AF5"/>
    <w:rsid w:val="00DC5ED1"/>
    <w:rsid w:val="00DC7D92"/>
    <w:rsid w:val="00DD76EF"/>
    <w:rsid w:val="00DD793E"/>
    <w:rsid w:val="00DD7A48"/>
    <w:rsid w:val="00DF19DA"/>
    <w:rsid w:val="00DF62D8"/>
    <w:rsid w:val="00DF710D"/>
    <w:rsid w:val="00DF78F0"/>
    <w:rsid w:val="00E01A47"/>
    <w:rsid w:val="00E03CA6"/>
    <w:rsid w:val="00E103EB"/>
    <w:rsid w:val="00E12D04"/>
    <w:rsid w:val="00E2142E"/>
    <w:rsid w:val="00E21ECB"/>
    <w:rsid w:val="00E23BEC"/>
    <w:rsid w:val="00E336FA"/>
    <w:rsid w:val="00E430DD"/>
    <w:rsid w:val="00E4464A"/>
    <w:rsid w:val="00E470A4"/>
    <w:rsid w:val="00E73D53"/>
    <w:rsid w:val="00E84779"/>
    <w:rsid w:val="00E853F5"/>
    <w:rsid w:val="00E943F5"/>
    <w:rsid w:val="00E973F2"/>
    <w:rsid w:val="00EA3203"/>
    <w:rsid w:val="00EB7F86"/>
    <w:rsid w:val="00EC19A4"/>
    <w:rsid w:val="00EC65E8"/>
    <w:rsid w:val="00ED7CB9"/>
    <w:rsid w:val="00EE2641"/>
    <w:rsid w:val="00EF1F4B"/>
    <w:rsid w:val="00EF3E82"/>
    <w:rsid w:val="00F057F9"/>
    <w:rsid w:val="00F45A2C"/>
    <w:rsid w:val="00F503DF"/>
    <w:rsid w:val="00F56323"/>
    <w:rsid w:val="00F611FD"/>
    <w:rsid w:val="00F63693"/>
    <w:rsid w:val="00F67B95"/>
    <w:rsid w:val="00F74EA6"/>
    <w:rsid w:val="00F758D2"/>
    <w:rsid w:val="00F761A4"/>
    <w:rsid w:val="00F83AEA"/>
    <w:rsid w:val="00F861BE"/>
    <w:rsid w:val="00F8645F"/>
    <w:rsid w:val="00F93847"/>
    <w:rsid w:val="00F97ABE"/>
    <w:rsid w:val="00FA0400"/>
    <w:rsid w:val="00FA1990"/>
    <w:rsid w:val="00FB1C0D"/>
    <w:rsid w:val="00FB647F"/>
    <w:rsid w:val="00FB6D59"/>
    <w:rsid w:val="00FB7D53"/>
    <w:rsid w:val="00FC4A98"/>
    <w:rsid w:val="00FC5553"/>
    <w:rsid w:val="00FD16FF"/>
    <w:rsid w:val="00FD65D2"/>
    <w:rsid w:val="00FE6199"/>
    <w:rsid w:val="00FE638F"/>
    <w:rsid w:val="00FE7295"/>
    <w:rsid w:val="00FF1823"/>
    <w:rsid w:val="00FF5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1169"/>
  <w15:docId w15:val="{37F14161-B353-4BC6-AC3B-BE99AB51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43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5143C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5143CB"/>
    <w:pPr>
      <w:keepNext/>
      <w:spacing w:before="240" w:after="60"/>
      <w:outlineLvl w:val="1"/>
    </w:pPr>
    <w:rPr>
      <w:rFonts w:ascii="Cambria" w:hAnsi="Cambria" w:cs="Cambria"/>
      <w:b/>
      <w:bCs/>
      <w:i/>
      <w:iCs/>
      <w:sz w:val="28"/>
      <w:szCs w:val="28"/>
    </w:rPr>
  </w:style>
  <w:style w:type="paragraph" w:styleId="3">
    <w:name w:val="heading 3"/>
    <w:aliases w:val="H3"/>
    <w:basedOn w:val="a0"/>
    <w:next w:val="a0"/>
    <w:link w:val="30"/>
    <w:qFormat/>
    <w:rsid w:val="005143CB"/>
    <w:pPr>
      <w:keepNext/>
      <w:spacing w:before="240" w:after="60"/>
      <w:outlineLvl w:val="2"/>
    </w:pPr>
    <w:rPr>
      <w:rFonts w:ascii="Arial" w:hAnsi="Arial" w:cs="Arial"/>
      <w:b/>
      <w:bCs/>
      <w:sz w:val="26"/>
      <w:szCs w:val="26"/>
    </w:rPr>
  </w:style>
  <w:style w:type="paragraph" w:styleId="4">
    <w:name w:val="heading 4"/>
    <w:basedOn w:val="a0"/>
    <w:next w:val="a0"/>
    <w:link w:val="40"/>
    <w:qFormat/>
    <w:rsid w:val="005143CB"/>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5143CB"/>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5143CB"/>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5143CB"/>
    <w:pPr>
      <w:tabs>
        <w:tab w:val="num" w:pos="1296"/>
      </w:tabs>
      <w:spacing w:before="240" w:after="60"/>
      <w:ind w:left="1296" w:hanging="1296"/>
      <w:outlineLvl w:val="6"/>
    </w:pPr>
  </w:style>
  <w:style w:type="paragraph" w:styleId="8">
    <w:name w:val="heading 8"/>
    <w:basedOn w:val="a0"/>
    <w:next w:val="a0"/>
    <w:link w:val="80"/>
    <w:qFormat/>
    <w:rsid w:val="005143CB"/>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5143CB"/>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143CB"/>
    <w:rPr>
      <w:rFonts w:ascii="Arial" w:eastAsia="Times New Roman" w:hAnsi="Arial" w:cs="Arial"/>
      <w:b/>
      <w:bCs/>
      <w:kern w:val="32"/>
      <w:sz w:val="32"/>
      <w:szCs w:val="32"/>
      <w:lang w:eastAsia="ru-RU"/>
    </w:rPr>
  </w:style>
  <w:style w:type="character" w:customStyle="1" w:styleId="20">
    <w:name w:val="Заголовок 2 Знак"/>
    <w:basedOn w:val="a1"/>
    <w:link w:val="2"/>
    <w:rsid w:val="005143CB"/>
    <w:rPr>
      <w:rFonts w:ascii="Cambria" w:eastAsia="Times New Roman" w:hAnsi="Cambria" w:cs="Cambria"/>
      <w:b/>
      <w:bCs/>
      <w:i/>
      <w:iCs/>
      <w:sz w:val="28"/>
      <w:szCs w:val="28"/>
      <w:lang w:eastAsia="ru-RU"/>
    </w:rPr>
  </w:style>
  <w:style w:type="character" w:customStyle="1" w:styleId="30">
    <w:name w:val="Заголовок 3 Знак"/>
    <w:aliases w:val="H3 Знак"/>
    <w:basedOn w:val="a1"/>
    <w:link w:val="3"/>
    <w:rsid w:val="005143CB"/>
    <w:rPr>
      <w:rFonts w:ascii="Arial" w:eastAsia="Times New Roman" w:hAnsi="Arial" w:cs="Arial"/>
      <w:b/>
      <w:bCs/>
      <w:sz w:val="26"/>
      <w:szCs w:val="26"/>
      <w:lang w:eastAsia="ru-RU"/>
    </w:rPr>
  </w:style>
  <w:style w:type="character" w:customStyle="1" w:styleId="40">
    <w:name w:val="Заголовок 4 Знак"/>
    <w:basedOn w:val="a1"/>
    <w:link w:val="4"/>
    <w:rsid w:val="005143CB"/>
    <w:rPr>
      <w:rFonts w:ascii="Calibri" w:eastAsia="Times New Roman" w:hAnsi="Calibri" w:cs="Calibri"/>
      <w:b/>
      <w:bCs/>
      <w:sz w:val="28"/>
      <w:szCs w:val="28"/>
      <w:lang w:eastAsia="ru-RU"/>
    </w:rPr>
  </w:style>
  <w:style w:type="character" w:customStyle="1" w:styleId="50">
    <w:name w:val="Заголовок 5 Знак"/>
    <w:basedOn w:val="a1"/>
    <w:link w:val="5"/>
    <w:rsid w:val="005143CB"/>
    <w:rPr>
      <w:rFonts w:ascii="Calibri" w:eastAsia="Times New Roman" w:hAnsi="Calibri" w:cs="Calibri"/>
      <w:b/>
      <w:bCs/>
      <w:i/>
      <w:iCs/>
      <w:sz w:val="26"/>
      <w:szCs w:val="26"/>
      <w:lang w:eastAsia="ru-RU"/>
    </w:rPr>
  </w:style>
  <w:style w:type="character" w:customStyle="1" w:styleId="60">
    <w:name w:val="Заголовок 6 Знак"/>
    <w:basedOn w:val="a1"/>
    <w:link w:val="6"/>
    <w:rsid w:val="005143CB"/>
    <w:rPr>
      <w:rFonts w:ascii="Times New Roman" w:eastAsia="Times New Roman" w:hAnsi="Times New Roman" w:cs="Times New Roman"/>
      <w:b/>
      <w:bCs/>
      <w:lang w:eastAsia="ru-RU"/>
    </w:rPr>
  </w:style>
  <w:style w:type="character" w:customStyle="1" w:styleId="70">
    <w:name w:val="Заголовок 7 Знак"/>
    <w:basedOn w:val="a1"/>
    <w:link w:val="7"/>
    <w:rsid w:val="005143CB"/>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5143CB"/>
    <w:rPr>
      <w:rFonts w:ascii="Calibri" w:eastAsia="Times New Roman" w:hAnsi="Calibri" w:cs="Calibri"/>
      <w:i/>
      <w:iCs/>
      <w:sz w:val="24"/>
      <w:szCs w:val="24"/>
      <w:lang w:eastAsia="ru-RU"/>
    </w:rPr>
  </w:style>
  <w:style w:type="character" w:customStyle="1" w:styleId="90">
    <w:name w:val="Заголовок 9 Знак"/>
    <w:basedOn w:val="a1"/>
    <w:link w:val="9"/>
    <w:rsid w:val="005143CB"/>
    <w:rPr>
      <w:rFonts w:ascii="Arial" w:eastAsia="Times New Roman" w:hAnsi="Arial" w:cs="Arial"/>
      <w:lang w:eastAsia="ru-RU"/>
    </w:rPr>
  </w:style>
  <w:style w:type="character" w:customStyle="1" w:styleId="21">
    <w:name w:val="Заголовок 2 Знак1"/>
    <w:aliases w:val="Заголовок 2 Знак Знак"/>
    <w:basedOn w:val="a1"/>
    <w:locked/>
    <w:rsid w:val="005143CB"/>
    <w:rPr>
      <w:rFonts w:ascii="Cambria" w:hAnsi="Cambria" w:cs="Cambria"/>
      <w:b/>
      <w:bCs/>
      <w:i/>
      <w:iCs/>
      <w:sz w:val="28"/>
      <w:szCs w:val="28"/>
      <w:lang w:val="ru-RU" w:eastAsia="ru-RU" w:bidi="ar-SA"/>
    </w:rPr>
  </w:style>
  <w:style w:type="paragraph" w:styleId="a4">
    <w:name w:val="Title"/>
    <w:basedOn w:val="a0"/>
    <w:link w:val="a5"/>
    <w:uiPriority w:val="10"/>
    <w:qFormat/>
    <w:rsid w:val="005143CB"/>
    <w:pPr>
      <w:jc w:val="center"/>
    </w:pPr>
    <w:rPr>
      <w:b/>
      <w:bCs/>
      <w:sz w:val="28"/>
      <w:szCs w:val="28"/>
      <w:lang w:val="en-US"/>
    </w:rPr>
  </w:style>
  <w:style w:type="character" w:customStyle="1" w:styleId="a5">
    <w:name w:val="Заголовок Знак"/>
    <w:basedOn w:val="a1"/>
    <w:link w:val="a4"/>
    <w:uiPriority w:val="10"/>
    <w:rsid w:val="005143CB"/>
    <w:rPr>
      <w:rFonts w:ascii="Times New Roman" w:eastAsia="Times New Roman" w:hAnsi="Times New Roman" w:cs="Times New Roman"/>
      <w:b/>
      <w:bCs/>
      <w:sz w:val="28"/>
      <w:szCs w:val="28"/>
      <w:lang w:val="en-US" w:eastAsia="ru-RU"/>
    </w:rPr>
  </w:style>
  <w:style w:type="character" w:styleId="a6">
    <w:name w:val="Strong"/>
    <w:basedOn w:val="a1"/>
    <w:qFormat/>
    <w:rsid w:val="005143CB"/>
    <w:rPr>
      <w:b/>
      <w:bCs/>
    </w:rPr>
  </w:style>
  <w:style w:type="paragraph" w:styleId="a7">
    <w:name w:val="List Paragraph"/>
    <w:basedOn w:val="a0"/>
    <w:uiPriority w:val="34"/>
    <w:qFormat/>
    <w:rsid w:val="005143CB"/>
    <w:pPr>
      <w:ind w:left="708"/>
    </w:pPr>
  </w:style>
  <w:style w:type="paragraph" w:customStyle="1" w:styleId="11">
    <w:name w:val="Обычный1"/>
    <w:link w:val="Normal"/>
    <w:rsid w:val="005143C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143CB"/>
    <w:rPr>
      <w:rFonts w:ascii="Times New Roman" w:eastAsia="Times New Roman" w:hAnsi="Times New Roman" w:cs="Times New Roman"/>
      <w:sz w:val="28"/>
      <w:szCs w:val="20"/>
      <w:lang w:eastAsia="ru-RU"/>
    </w:rPr>
  </w:style>
  <w:style w:type="character" w:styleId="a8">
    <w:name w:val="Hyperlink"/>
    <w:rsid w:val="005143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aa"/>
    <w:rsid w:val="005143CB"/>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rsid w:val="005143CB"/>
    <w:rPr>
      <w:rFonts w:ascii="Times New Roman" w:eastAsia="MS Mincho" w:hAnsi="Times New Roman" w:cs="Times New Roman"/>
      <w:sz w:val="26"/>
      <w:szCs w:val="24"/>
      <w:lang w:eastAsia="ru-RU"/>
    </w:rPr>
  </w:style>
  <w:style w:type="paragraph" w:styleId="ab">
    <w:name w:val="Plain Text"/>
    <w:basedOn w:val="a0"/>
    <w:link w:val="ac"/>
    <w:uiPriority w:val="99"/>
    <w:rsid w:val="005143CB"/>
    <w:pPr>
      <w:tabs>
        <w:tab w:val="left" w:pos="360"/>
      </w:tabs>
      <w:ind w:firstLine="900"/>
      <w:jc w:val="both"/>
    </w:pPr>
    <w:rPr>
      <w:rFonts w:eastAsia="MS Mincho"/>
      <w:spacing w:val="-2"/>
      <w:sz w:val="26"/>
      <w:szCs w:val="20"/>
    </w:rPr>
  </w:style>
  <w:style w:type="character" w:customStyle="1" w:styleId="ac">
    <w:name w:val="Текст Знак"/>
    <w:basedOn w:val="a1"/>
    <w:link w:val="ab"/>
    <w:uiPriority w:val="99"/>
    <w:rsid w:val="005143CB"/>
    <w:rPr>
      <w:rFonts w:ascii="Times New Roman" w:eastAsia="MS Mincho" w:hAnsi="Times New Roman" w:cs="Times New Roman"/>
      <w:spacing w:val="-2"/>
      <w:sz w:val="26"/>
      <w:szCs w:val="20"/>
      <w:lang w:eastAsia="ru-RU"/>
    </w:rPr>
  </w:style>
  <w:style w:type="character" w:styleId="ad">
    <w:name w:val="footnote reference"/>
    <w:semiHidden/>
    <w:rsid w:val="005143CB"/>
    <w:rPr>
      <w:vertAlign w:val="superscript"/>
    </w:rPr>
  </w:style>
  <w:style w:type="paragraph" w:styleId="ae">
    <w:name w:val="footnote text"/>
    <w:basedOn w:val="a0"/>
    <w:link w:val="af"/>
    <w:semiHidden/>
    <w:rsid w:val="005143CB"/>
    <w:pPr>
      <w:widowControl w:val="0"/>
      <w:autoSpaceDE w:val="0"/>
      <w:autoSpaceDN w:val="0"/>
    </w:pPr>
    <w:rPr>
      <w:sz w:val="20"/>
      <w:szCs w:val="20"/>
    </w:rPr>
  </w:style>
  <w:style w:type="character" w:customStyle="1" w:styleId="af">
    <w:name w:val="Текст сноски Знак"/>
    <w:basedOn w:val="a1"/>
    <w:link w:val="ae"/>
    <w:semiHidden/>
    <w:rsid w:val="005143CB"/>
    <w:rPr>
      <w:rFonts w:ascii="Times New Roman" w:eastAsia="Times New Roman" w:hAnsi="Times New Roman" w:cs="Times New Roman"/>
      <w:sz w:val="20"/>
      <w:szCs w:val="20"/>
      <w:lang w:eastAsia="ru-RU"/>
    </w:rPr>
  </w:style>
  <w:style w:type="paragraph" w:styleId="31">
    <w:name w:val="Body Text Indent 3"/>
    <w:basedOn w:val="a0"/>
    <w:link w:val="32"/>
    <w:rsid w:val="005143CB"/>
    <w:pPr>
      <w:spacing w:after="120"/>
      <w:ind w:left="283"/>
    </w:pPr>
    <w:rPr>
      <w:sz w:val="16"/>
      <w:szCs w:val="16"/>
    </w:rPr>
  </w:style>
  <w:style w:type="character" w:customStyle="1" w:styleId="32">
    <w:name w:val="Основной текст с отступом 3 Знак"/>
    <w:basedOn w:val="a1"/>
    <w:link w:val="31"/>
    <w:rsid w:val="005143CB"/>
    <w:rPr>
      <w:rFonts w:ascii="Times New Roman" w:eastAsia="Times New Roman" w:hAnsi="Times New Roman" w:cs="Times New Roman"/>
      <w:sz w:val="16"/>
      <w:szCs w:val="16"/>
      <w:lang w:eastAsia="ru-RU"/>
    </w:rPr>
  </w:style>
  <w:style w:type="paragraph" w:styleId="a">
    <w:name w:val="List Bullet"/>
    <w:basedOn w:val="a0"/>
    <w:autoRedefine/>
    <w:rsid w:val="006725D2"/>
    <w:pPr>
      <w:numPr>
        <w:ilvl w:val="2"/>
        <w:numId w:val="36"/>
      </w:numPr>
      <w:autoSpaceDE w:val="0"/>
      <w:autoSpaceDN w:val="0"/>
      <w:adjustRightInd w:val="0"/>
      <w:ind w:left="0" w:firstLine="709"/>
      <w:jc w:val="both"/>
    </w:pPr>
    <w:rPr>
      <w:b/>
      <w:bCs/>
      <w:i/>
      <w:sz w:val="28"/>
      <w:szCs w:val="28"/>
    </w:rPr>
  </w:style>
  <w:style w:type="paragraph" w:customStyle="1" w:styleId="22">
    <w:name w:val="Обычный2"/>
    <w:rsid w:val="005143CB"/>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0"/>
    <w:link w:val="af1"/>
    <w:uiPriority w:val="99"/>
    <w:unhideWhenUsed/>
    <w:rsid w:val="005143CB"/>
    <w:pPr>
      <w:tabs>
        <w:tab w:val="center" w:pos="4677"/>
        <w:tab w:val="right" w:pos="9355"/>
      </w:tabs>
    </w:pPr>
  </w:style>
  <w:style w:type="character" w:customStyle="1" w:styleId="af1">
    <w:name w:val="Верхний колонтитул Знак"/>
    <w:basedOn w:val="a1"/>
    <w:link w:val="af0"/>
    <w:uiPriority w:val="99"/>
    <w:rsid w:val="005143CB"/>
    <w:rPr>
      <w:rFonts w:ascii="Times New Roman" w:eastAsia="Times New Roman" w:hAnsi="Times New Roman" w:cs="Times New Roman"/>
      <w:sz w:val="24"/>
      <w:szCs w:val="24"/>
      <w:lang w:eastAsia="ru-RU"/>
    </w:rPr>
  </w:style>
  <w:style w:type="paragraph" w:styleId="af2">
    <w:name w:val="footer"/>
    <w:basedOn w:val="a0"/>
    <w:link w:val="af3"/>
    <w:uiPriority w:val="99"/>
    <w:semiHidden/>
    <w:unhideWhenUsed/>
    <w:rsid w:val="005143CB"/>
    <w:pPr>
      <w:tabs>
        <w:tab w:val="center" w:pos="4677"/>
        <w:tab w:val="right" w:pos="9355"/>
      </w:tabs>
    </w:pPr>
  </w:style>
  <w:style w:type="character" w:customStyle="1" w:styleId="af3">
    <w:name w:val="Нижний колонтитул Знак"/>
    <w:basedOn w:val="a1"/>
    <w:link w:val="af2"/>
    <w:uiPriority w:val="99"/>
    <w:semiHidden/>
    <w:rsid w:val="005143CB"/>
    <w:rPr>
      <w:rFonts w:ascii="Times New Roman" w:eastAsia="Times New Roman" w:hAnsi="Times New Roman" w:cs="Times New Roman"/>
      <w:sz w:val="24"/>
      <w:szCs w:val="24"/>
      <w:lang w:eastAsia="ru-RU"/>
    </w:rPr>
  </w:style>
  <w:style w:type="paragraph" w:styleId="af4">
    <w:name w:val="Body Text Indent"/>
    <w:basedOn w:val="a0"/>
    <w:link w:val="af5"/>
    <w:uiPriority w:val="99"/>
    <w:rsid w:val="005143CB"/>
    <w:pPr>
      <w:spacing w:after="120"/>
      <w:ind w:left="283"/>
    </w:pPr>
  </w:style>
  <w:style w:type="character" w:customStyle="1" w:styleId="af5">
    <w:name w:val="Основной текст с отступом Знак"/>
    <w:basedOn w:val="a1"/>
    <w:link w:val="af4"/>
    <w:uiPriority w:val="99"/>
    <w:rsid w:val="005143CB"/>
    <w:rPr>
      <w:rFonts w:ascii="Times New Roman" w:eastAsia="Times New Roman" w:hAnsi="Times New Roman" w:cs="Times New Roman"/>
      <w:sz w:val="24"/>
      <w:szCs w:val="24"/>
      <w:lang w:eastAsia="ru-RU"/>
    </w:rPr>
  </w:style>
  <w:style w:type="paragraph" w:styleId="33">
    <w:name w:val="Body Text 3"/>
    <w:basedOn w:val="a0"/>
    <w:link w:val="34"/>
    <w:rsid w:val="005143CB"/>
    <w:pPr>
      <w:spacing w:after="120"/>
    </w:pPr>
    <w:rPr>
      <w:sz w:val="16"/>
      <w:szCs w:val="16"/>
    </w:rPr>
  </w:style>
  <w:style w:type="character" w:customStyle="1" w:styleId="34">
    <w:name w:val="Основной текст 3 Знак"/>
    <w:basedOn w:val="a1"/>
    <w:link w:val="33"/>
    <w:rsid w:val="005143CB"/>
    <w:rPr>
      <w:rFonts w:ascii="Times New Roman" w:eastAsia="Times New Roman" w:hAnsi="Times New Roman" w:cs="Times New Roman"/>
      <w:sz w:val="16"/>
      <w:szCs w:val="16"/>
      <w:lang w:eastAsia="ru-RU"/>
    </w:rPr>
  </w:style>
  <w:style w:type="paragraph" w:customStyle="1" w:styleId="110">
    <w:name w:val="Заголовок 11"/>
    <w:basedOn w:val="a0"/>
    <w:next w:val="a0"/>
    <w:rsid w:val="005143CB"/>
    <w:pPr>
      <w:keepNext/>
      <w:spacing w:before="240" w:after="60"/>
      <w:jc w:val="center"/>
    </w:pPr>
    <w:rPr>
      <w:b/>
      <w:kern w:val="28"/>
      <w:sz w:val="28"/>
      <w:szCs w:val="20"/>
    </w:rPr>
  </w:style>
  <w:style w:type="paragraph" w:styleId="af6">
    <w:name w:val="Subtitle"/>
    <w:basedOn w:val="a0"/>
    <w:link w:val="af7"/>
    <w:qFormat/>
    <w:rsid w:val="005143CB"/>
    <w:rPr>
      <w:b/>
      <w:bCs/>
    </w:rPr>
  </w:style>
  <w:style w:type="character" w:customStyle="1" w:styleId="af7">
    <w:name w:val="Подзаголовок Знак"/>
    <w:basedOn w:val="a1"/>
    <w:link w:val="af6"/>
    <w:rsid w:val="005143CB"/>
    <w:rPr>
      <w:rFonts w:ascii="Times New Roman" w:eastAsia="Times New Roman" w:hAnsi="Times New Roman" w:cs="Times New Roman"/>
      <w:b/>
      <w:bCs/>
      <w:sz w:val="24"/>
      <w:szCs w:val="24"/>
      <w:lang w:eastAsia="ru-RU"/>
    </w:rPr>
  </w:style>
  <w:style w:type="table" w:styleId="af8">
    <w:name w:val="Table Grid"/>
    <w:basedOn w:val="a2"/>
    <w:uiPriority w:val="59"/>
    <w:rsid w:val="005143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0"/>
    <w:link w:val="afa"/>
    <w:uiPriority w:val="99"/>
    <w:semiHidden/>
    <w:unhideWhenUsed/>
    <w:rsid w:val="005143CB"/>
    <w:rPr>
      <w:rFonts w:ascii="Tahoma" w:hAnsi="Tahoma" w:cs="Tahoma"/>
      <w:sz w:val="16"/>
      <w:szCs w:val="16"/>
    </w:rPr>
  </w:style>
  <w:style w:type="character" w:customStyle="1" w:styleId="afa">
    <w:name w:val="Текст выноски Знак"/>
    <w:basedOn w:val="a1"/>
    <w:link w:val="af9"/>
    <w:uiPriority w:val="99"/>
    <w:semiHidden/>
    <w:rsid w:val="005143CB"/>
    <w:rPr>
      <w:rFonts w:ascii="Tahoma" w:eastAsia="Times New Roman" w:hAnsi="Tahoma" w:cs="Tahoma"/>
      <w:sz w:val="16"/>
      <w:szCs w:val="16"/>
      <w:lang w:eastAsia="ru-RU"/>
    </w:rPr>
  </w:style>
  <w:style w:type="character" w:styleId="afb">
    <w:name w:val="annotation reference"/>
    <w:basedOn w:val="a1"/>
    <w:uiPriority w:val="99"/>
    <w:semiHidden/>
    <w:unhideWhenUsed/>
    <w:rsid w:val="005143CB"/>
    <w:rPr>
      <w:sz w:val="16"/>
      <w:szCs w:val="16"/>
    </w:rPr>
  </w:style>
  <w:style w:type="paragraph" w:styleId="afc">
    <w:name w:val="annotation text"/>
    <w:basedOn w:val="a0"/>
    <w:link w:val="afd"/>
    <w:unhideWhenUsed/>
    <w:rsid w:val="005143CB"/>
    <w:rPr>
      <w:sz w:val="20"/>
      <w:szCs w:val="20"/>
    </w:rPr>
  </w:style>
  <w:style w:type="character" w:customStyle="1" w:styleId="afd">
    <w:name w:val="Текст примечания Знак"/>
    <w:basedOn w:val="a1"/>
    <w:link w:val="afc"/>
    <w:rsid w:val="005143CB"/>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143CB"/>
    <w:rPr>
      <w:b/>
      <w:bCs/>
    </w:rPr>
  </w:style>
  <w:style w:type="character" w:customStyle="1" w:styleId="aff">
    <w:name w:val="Тема примечания Знак"/>
    <w:basedOn w:val="afd"/>
    <w:link w:val="afe"/>
    <w:uiPriority w:val="99"/>
    <w:semiHidden/>
    <w:rsid w:val="005143CB"/>
    <w:rPr>
      <w:rFonts w:ascii="Times New Roman" w:eastAsia="Times New Roman" w:hAnsi="Times New Roman" w:cs="Times New Roman"/>
      <w:b/>
      <w:bCs/>
      <w:sz w:val="20"/>
      <w:szCs w:val="20"/>
      <w:lang w:eastAsia="ru-RU"/>
    </w:rPr>
  </w:style>
  <w:style w:type="paragraph" w:customStyle="1" w:styleId="ConsPlusNormal">
    <w:name w:val="ConsPlusNormal"/>
    <w:rsid w:val="005143C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B589E"/>
    <w:pPr>
      <w:spacing w:after="0" w:line="240" w:lineRule="auto"/>
      <w:ind w:firstLine="720"/>
      <w:jc w:val="both"/>
    </w:pPr>
    <w:rPr>
      <w:rFonts w:ascii="Times New Roman" w:eastAsia="Times New Roman" w:hAnsi="Times New Roman" w:cs="Times New Roman"/>
      <w:sz w:val="28"/>
      <w:szCs w:val="20"/>
      <w:lang w:eastAsia="ru-RU"/>
    </w:rPr>
  </w:style>
  <w:style w:type="paragraph" w:styleId="aff0">
    <w:name w:val="Revision"/>
    <w:hidden/>
    <w:uiPriority w:val="99"/>
    <w:semiHidden/>
    <w:rsid w:val="00D03380"/>
    <w:pPr>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unhideWhenUsed/>
    <w:rsid w:val="00182784"/>
    <w:pPr>
      <w:spacing w:after="120" w:line="480" w:lineRule="auto"/>
    </w:pPr>
  </w:style>
  <w:style w:type="character" w:customStyle="1" w:styleId="24">
    <w:name w:val="Основной текст 2 Знак"/>
    <w:basedOn w:val="a1"/>
    <w:link w:val="23"/>
    <w:uiPriority w:val="99"/>
    <w:rsid w:val="00182784"/>
    <w:rPr>
      <w:rFonts w:ascii="Times New Roman" w:eastAsia="Times New Roman" w:hAnsi="Times New Roman" w:cs="Times New Roman"/>
      <w:sz w:val="24"/>
      <w:szCs w:val="24"/>
      <w:lang w:eastAsia="ru-RU"/>
    </w:rPr>
  </w:style>
  <w:style w:type="character" w:styleId="aff1">
    <w:name w:val="Placeholder Text"/>
    <w:uiPriority w:val="99"/>
    <w:semiHidden/>
    <w:rsid w:val="00182784"/>
    <w:rPr>
      <w:color w:val="808080"/>
    </w:rPr>
  </w:style>
  <w:style w:type="character" w:customStyle="1" w:styleId="wmi-callto">
    <w:name w:val="wmi-callto"/>
    <w:basedOn w:val="a1"/>
    <w:rsid w:val="0018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83730">
      <w:bodyDiv w:val="1"/>
      <w:marLeft w:val="0"/>
      <w:marRight w:val="0"/>
      <w:marTop w:val="0"/>
      <w:marBottom w:val="0"/>
      <w:divBdr>
        <w:top w:val="none" w:sz="0" w:space="0" w:color="auto"/>
        <w:left w:val="none" w:sz="0" w:space="0" w:color="auto"/>
        <w:bottom w:val="none" w:sz="0" w:space="0" w:color="auto"/>
        <w:right w:val="none" w:sz="0" w:space="0" w:color="auto"/>
      </w:divBdr>
    </w:div>
    <w:div w:id="1653367354">
      <w:bodyDiv w:val="1"/>
      <w:marLeft w:val="0"/>
      <w:marRight w:val="0"/>
      <w:marTop w:val="0"/>
      <w:marBottom w:val="0"/>
      <w:divBdr>
        <w:top w:val="none" w:sz="0" w:space="0" w:color="auto"/>
        <w:left w:val="none" w:sz="0" w:space="0" w:color="auto"/>
        <w:bottom w:val="none" w:sz="0" w:space="0" w:color="auto"/>
        <w:right w:val="none" w:sz="0" w:space="0" w:color="auto"/>
      </w:divBdr>
    </w:div>
    <w:div w:id="18233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tv.ru" TargetMode="External"/><Relationship Id="rId13" Type="http://schemas.openxmlformats.org/officeDocument/2006/relationships/hyperlink" Target="consultantplus://offline/ref=DB4556BEF068E14246F309E37FBE6220D02A79E53A547AFC60558841558DA4932B204D70385EFA9ALDw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26373A6C0DC5BE1AE5BF247482912E1BCBC98009FFC480FB735D20C5DBt3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379A053B5442C3B0EDFE852C5DB41F25027301D0BB548A3CB46AED451k8tBN" TargetMode="External"/><Relationship Id="rId4" Type="http://schemas.openxmlformats.org/officeDocument/2006/relationships/settings" Target="settings.xml"/><Relationship Id="rId9" Type="http://schemas.openxmlformats.org/officeDocument/2006/relationships/hyperlink" Target="consultantplus://offline/ref=F379A053B5442C3B0EDFED5DC6DB41F2502932160DBC15A9C31FA2D6k5t6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49795-00CA-4B92-B325-24E7C0E4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15484</Words>
  <Characters>88264</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Менькова Екатерина Ивановна</cp:lastModifiedBy>
  <cp:revision>3</cp:revision>
  <cp:lastPrinted>2016-11-18T05:50:00Z</cp:lastPrinted>
  <dcterms:created xsi:type="dcterms:W3CDTF">2019-06-11T12:52:00Z</dcterms:created>
  <dcterms:modified xsi:type="dcterms:W3CDTF">2019-06-11T12:59:00Z</dcterms:modified>
</cp:coreProperties>
</file>